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F48" w:rsidRDefault="0083606B">
      <w:pPr>
        <w:pStyle w:val="Corpotesto"/>
        <w:spacing w:after="0" w:line="360" w:lineRule="auto"/>
        <w:ind w:left="4898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Arpae Emilia-Romagna</w:t>
      </w:r>
    </w:p>
    <w:p w:rsidR="00A56F48" w:rsidRDefault="0083606B">
      <w:pPr>
        <w:pStyle w:val="Corpotesto"/>
        <w:spacing w:after="0" w:line="360" w:lineRule="auto"/>
        <w:ind w:left="4898"/>
      </w:pPr>
      <w:r>
        <w:rPr>
          <w:rFonts w:ascii="Tahoma" w:hAnsi="Tahoma" w:cs="Tahoma"/>
          <w:sz w:val="22"/>
          <w:szCs w:val="22"/>
        </w:rPr>
        <w:t>Servizio Autorizzazioni e Concessioni di</w:t>
      </w:r>
      <w:r>
        <w:rPr>
          <w:rStyle w:val="Richiamoallanotaapidipagina"/>
          <w:rFonts w:ascii="Tahoma" w:hAnsi="Tahoma" w:cs="Tahoma"/>
          <w:b/>
          <w:bCs/>
          <w:sz w:val="22"/>
          <w:szCs w:val="22"/>
        </w:rPr>
        <w:footnoteReference w:id="1"/>
        <w:t>1</w:t>
      </w:r>
    </w:p>
    <w:p w:rsidR="00A56F48" w:rsidRDefault="0083606B">
      <w:pPr>
        <w:pStyle w:val="Corpotesto"/>
        <w:spacing w:after="0" w:line="360" w:lineRule="auto"/>
        <w:ind w:left="489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</w:t>
      </w:r>
    </w:p>
    <w:p w:rsidR="00A56F48" w:rsidRDefault="0083606B">
      <w:pPr>
        <w:pStyle w:val="Corpotesto"/>
        <w:spacing w:after="0" w:line="360" w:lineRule="auto"/>
        <w:ind w:left="489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via ___________________________________ n. _____</w:t>
      </w:r>
    </w:p>
    <w:p w:rsidR="00A56F48" w:rsidRDefault="0083606B">
      <w:pPr>
        <w:pStyle w:val="Corpotesto"/>
        <w:spacing w:after="0" w:line="360" w:lineRule="auto"/>
        <w:ind w:left="489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Comune di _____________________________________</w:t>
      </w:r>
    </w:p>
    <w:p w:rsidR="00A56F48" w:rsidRDefault="0083606B">
      <w:pPr>
        <w:pStyle w:val="Corpotesto"/>
        <w:spacing w:after="0" w:line="360" w:lineRule="auto"/>
        <w:ind w:left="489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Prov. di ________________________ - CAP </w:t>
      </w:r>
      <w:r>
        <w:rPr>
          <w:rFonts w:ascii="Tahoma" w:hAnsi="Tahoma" w:cs="Tahoma"/>
          <w:sz w:val="22"/>
          <w:szCs w:val="22"/>
        </w:rPr>
        <w:t>__________</w:t>
      </w:r>
    </w:p>
    <w:p w:rsidR="00A56F48" w:rsidRDefault="00A56F48">
      <w:pPr>
        <w:pStyle w:val="Corpotesto"/>
        <w:spacing w:after="0" w:line="360" w:lineRule="auto"/>
        <w:ind w:left="4898"/>
        <w:rPr>
          <w:rFonts w:ascii="Tahoma" w:hAnsi="Tahoma" w:cs="Tahoma"/>
          <w:sz w:val="22"/>
          <w:szCs w:val="22"/>
        </w:rPr>
      </w:pPr>
    </w:p>
    <w:p w:rsidR="00A56F48" w:rsidRDefault="0083606B">
      <w:pPr>
        <w:pStyle w:val="Corpotesto"/>
        <w:spacing w:after="0" w:line="360" w:lineRule="auto"/>
        <w:ind w:left="489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Comune di</w:t>
      </w:r>
      <w:r>
        <w:rPr>
          <w:rFonts w:ascii="Tahoma" w:hAnsi="Tahoma" w:cs="Tahoma"/>
          <w:sz w:val="22"/>
          <w:szCs w:val="22"/>
        </w:rPr>
        <w:t xml:space="preserve"> _</w:t>
      </w:r>
      <w:r>
        <w:rPr>
          <w:rFonts w:ascii="Tahoma" w:hAnsi="Tahoma" w:cs="Tahoma"/>
          <w:sz w:val="22"/>
          <w:szCs w:val="22"/>
        </w:rPr>
        <w:t>__________________________________</w:t>
      </w:r>
    </w:p>
    <w:p w:rsidR="00A56F48" w:rsidRDefault="0083606B">
      <w:pPr>
        <w:pStyle w:val="Corpotesto"/>
        <w:spacing w:after="0" w:line="360" w:lineRule="auto"/>
        <w:ind w:left="489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via ___________________________________ n. _____</w:t>
      </w:r>
    </w:p>
    <w:p w:rsidR="00A56F48" w:rsidRDefault="0083606B">
      <w:pPr>
        <w:pStyle w:val="Corpotesto"/>
        <w:spacing w:after="0" w:line="360" w:lineRule="auto"/>
        <w:ind w:left="489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Prov. di ________________________ - CAP __________</w:t>
      </w:r>
    </w:p>
    <w:p w:rsidR="00A56F48" w:rsidRDefault="00A56F48">
      <w:pPr>
        <w:pStyle w:val="Corpotesto"/>
        <w:spacing w:after="0" w:line="360" w:lineRule="auto"/>
        <w:ind w:right="113"/>
        <w:rPr>
          <w:rFonts w:ascii="Tahoma" w:hAnsi="Tahoma" w:cs="Tahoma"/>
          <w:sz w:val="22"/>
          <w:szCs w:val="22"/>
        </w:rPr>
      </w:pPr>
    </w:p>
    <w:p w:rsidR="00A56F48" w:rsidRDefault="00A56F48">
      <w:pPr>
        <w:pStyle w:val="Corpotesto"/>
        <w:spacing w:after="0" w:line="360" w:lineRule="auto"/>
        <w:ind w:right="113"/>
        <w:rPr>
          <w:rFonts w:ascii="Tahoma" w:hAnsi="Tahoma" w:cs="Tahoma"/>
          <w:sz w:val="22"/>
          <w:szCs w:val="22"/>
        </w:rPr>
      </w:pPr>
    </w:p>
    <w:p w:rsidR="00A56F48" w:rsidRDefault="00A56F48">
      <w:pPr>
        <w:pStyle w:val="Corpotesto"/>
        <w:spacing w:after="0" w:line="360" w:lineRule="auto"/>
        <w:ind w:right="113"/>
        <w:rPr>
          <w:rFonts w:ascii="Tahoma" w:hAnsi="Tahoma" w:cs="Tahoma"/>
          <w:sz w:val="22"/>
          <w:szCs w:val="22"/>
        </w:rPr>
      </w:pPr>
    </w:p>
    <w:p w:rsidR="00A56F48" w:rsidRDefault="0083606B">
      <w:pPr>
        <w:pStyle w:val="Corpotesto"/>
        <w:spacing w:after="57"/>
        <w:jc w:val="center"/>
        <w:rPr>
          <w:rFonts w:ascii="Tahoma" w:hAnsi="Tahoma" w:cs="Tahoma"/>
          <w:b/>
          <w:bCs/>
          <w:sz w:val="32"/>
          <w:szCs w:val="32"/>
        </w:rPr>
      </w:pPr>
      <w:r>
        <w:rPr>
          <w:rFonts w:ascii="Tahoma" w:hAnsi="Tahoma" w:cs="Tahoma"/>
          <w:b/>
          <w:bCs/>
          <w:sz w:val="32"/>
          <w:szCs w:val="32"/>
        </w:rPr>
        <w:t>Impianto elettrico non soggetto ad autorizzazione</w:t>
      </w:r>
      <w:r>
        <w:rPr>
          <w:rStyle w:val="Richiamoallanotaapidipagina"/>
          <w:rFonts w:ascii="Tahoma" w:hAnsi="Tahoma" w:cs="Tahoma"/>
          <w:b/>
          <w:bCs/>
          <w:sz w:val="22"/>
          <w:szCs w:val="22"/>
        </w:rPr>
        <w:footnoteReference w:id="2"/>
        <w:t>2</w:t>
      </w:r>
    </w:p>
    <w:p w:rsidR="00A56F48" w:rsidRDefault="0083606B">
      <w:pPr>
        <w:pStyle w:val="Corpotesto"/>
        <w:spacing w:after="454"/>
        <w:jc w:val="center"/>
        <w:rPr>
          <w:rFonts w:ascii="Tahoma" w:hAnsi="Tahoma" w:cs="Tahoma"/>
          <w:b/>
          <w:bCs/>
          <w:i/>
          <w:iCs/>
        </w:rPr>
      </w:pPr>
      <w:r>
        <w:rPr>
          <w:rFonts w:ascii="Tahoma" w:hAnsi="Tahoma" w:cs="Tahoma"/>
          <w:b/>
          <w:bCs/>
          <w:i/>
          <w:iCs/>
          <w:sz w:val="22"/>
          <w:szCs w:val="22"/>
        </w:rPr>
        <w:t>(Produttore di energia elettrica da fonte ri</w:t>
      </w:r>
      <w:r>
        <w:rPr>
          <w:rFonts w:ascii="Tahoma" w:hAnsi="Tahoma" w:cs="Tahoma"/>
          <w:b/>
          <w:bCs/>
          <w:i/>
          <w:iCs/>
          <w:sz w:val="22"/>
          <w:szCs w:val="22"/>
        </w:rPr>
        <w:t>nnovabile)</w:t>
      </w:r>
    </w:p>
    <w:p w:rsidR="00A56F48" w:rsidRDefault="0083606B">
      <w:pPr>
        <w:pStyle w:val="Corpotesto"/>
        <w:spacing w:after="170"/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OGGETTO</w:t>
      </w:r>
    </w:p>
    <w:p w:rsidR="00A56F48" w:rsidRDefault="0083606B">
      <w:pPr>
        <w:pStyle w:val="Corpotesto"/>
        <w:spacing w:after="0"/>
        <w:jc w:val="both"/>
      </w:pPr>
      <w:r>
        <w:rPr>
          <w:rFonts w:ascii="Tahoma" w:hAnsi="Tahoma" w:cs="Tahoma"/>
          <w:sz w:val="22"/>
          <w:szCs w:val="22"/>
        </w:rPr>
        <w:t xml:space="preserve">Impianto elettrico a kV _________, </w:t>
      </w:r>
      <w:r>
        <w:rPr>
          <w:rFonts w:ascii="Tahoma" w:hAnsi="Tahoma" w:cs="Tahoma"/>
          <w:sz w:val="22"/>
          <w:szCs w:val="22"/>
          <w:u w:val="single"/>
        </w:rPr>
        <w:t>non soggetto ad autorizzazione</w:t>
      </w:r>
      <w:r>
        <w:rPr>
          <w:rFonts w:ascii="Tahoma" w:hAnsi="Tahoma" w:cs="Tahoma"/>
          <w:sz w:val="22"/>
          <w:szCs w:val="22"/>
        </w:rPr>
        <w:t xml:space="preserve">, in </w:t>
      </w:r>
      <w:r>
        <w:rPr>
          <w:rFonts w:ascii="Tahoma" w:hAnsi="Tahoma" w:cs="Tahoma"/>
          <w:i/>
          <w:iCs/>
          <w:sz w:val="22"/>
          <w:szCs w:val="22"/>
        </w:rPr>
        <w:t>[</w:t>
      </w:r>
      <w:r>
        <w:rPr>
          <w:rFonts w:ascii="Tahoma" w:hAnsi="Tahoma" w:cs="Tahoma"/>
          <w:i/>
          <w:sz w:val="22"/>
          <w:szCs w:val="22"/>
        </w:rPr>
        <w:t>specificare la tipologia: es. conduttori nudi e cavo sotterraneo, ecc.] ___________________________________________________</w:t>
      </w:r>
      <w:r>
        <w:rPr>
          <w:rFonts w:ascii="Tahoma" w:hAnsi="Tahoma" w:cs="Tahoma"/>
          <w:sz w:val="22"/>
          <w:szCs w:val="22"/>
        </w:rPr>
        <w:t xml:space="preserve">, per allacciamento/raccordo a </w:t>
      </w:r>
      <w:r>
        <w:rPr>
          <w:rFonts w:ascii="Tahoma" w:hAnsi="Tahoma" w:cs="Tahoma"/>
          <w:i/>
          <w:iCs/>
          <w:sz w:val="22"/>
          <w:szCs w:val="22"/>
        </w:rPr>
        <w:t>[rete esistente, cabina, ecc.] ______________________________________</w:t>
      </w:r>
      <w:r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Verdana"/>
          <w:color w:val="000000"/>
          <w:sz w:val="22"/>
          <w:szCs w:val="22"/>
        </w:rPr>
        <w:t>sito in Comune di ________________________________________________, Prov. di ________________,</w:t>
      </w:r>
    </w:p>
    <w:p w:rsidR="00A56F48" w:rsidRDefault="0083606B">
      <w:pPr>
        <w:pStyle w:val="Corpotesto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via _____________________________________________________________, n. ___________________,</w:t>
      </w:r>
    </w:p>
    <w:p w:rsidR="00A56F48" w:rsidRDefault="0083606B">
      <w:pPr>
        <w:pStyle w:val="Corpotesto"/>
        <w:spacing w:after="17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Codice preventivo di connessione: __________________________________________________________.</w:t>
      </w:r>
    </w:p>
    <w:p w:rsidR="00A56F48" w:rsidRDefault="0083606B">
      <w:pPr>
        <w:pStyle w:val="Corpotesto"/>
        <w:spacing w:after="170"/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COMUNICAZIONE DI INIZIO LAVORI</w:t>
      </w:r>
    </w:p>
    <w:p w:rsidR="00A56F48" w:rsidRDefault="0083606B">
      <w:pPr>
        <w:pStyle w:val="Corpotesto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Il sottoscritto </w:t>
      </w:r>
      <w:r>
        <w:rPr>
          <w:rFonts w:ascii="Tahoma" w:hAnsi="Tahoma" w:cs="Tahoma"/>
          <w:i/>
          <w:iCs/>
          <w:sz w:val="22"/>
          <w:szCs w:val="22"/>
        </w:rPr>
        <w:t>[cognome e nome]</w:t>
      </w:r>
      <w:r>
        <w:rPr>
          <w:rFonts w:ascii="Tahoma" w:hAnsi="Tahoma" w:cs="Tahoma"/>
          <w:sz w:val="22"/>
          <w:szCs w:val="22"/>
        </w:rPr>
        <w:t xml:space="preserve"> ___________________________________________________________</w:t>
      </w:r>
    </w:p>
    <w:p w:rsidR="00A56F48" w:rsidRDefault="0083606B">
      <w:pPr>
        <w:pStyle w:val="Corpotesto"/>
        <w:spacing w:after="0"/>
      </w:pPr>
      <w:r>
        <w:rPr>
          <w:rFonts w:ascii="Tahoma" w:hAnsi="Tahoma" w:cs="Tahoma"/>
          <w:sz w:val="22"/>
          <w:szCs w:val="22"/>
        </w:rPr>
        <w:t xml:space="preserve">nato il </w:t>
      </w:r>
      <w:r>
        <w:rPr>
          <w:rFonts w:ascii="Tahoma" w:hAnsi="Tahoma" w:cs="Georgia"/>
          <w:color w:val="000000"/>
          <w:sz w:val="22"/>
          <w:szCs w:val="22"/>
        </w:rPr>
        <w:t xml:space="preserve">___/___/_______, in </w:t>
      </w:r>
      <w:r>
        <w:rPr>
          <w:rFonts w:ascii="Tahoma" w:hAnsi="Tahoma" w:cs="Tahoma"/>
          <w:sz w:val="22"/>
          <w:szCs w:val="22"/>
        </w:rPr>
        <w:t>Comune di</w:t>
      </w:r>
      <w:r>
        <w:rPr>
          <w:rFonts w:ascii="Tahoma" w:hAnsi="Tahoma" w:cs="Tahoma"/>
          <w:sz w:val="22"/>
          <w:szCs w:val="22"/>
        </w:rPr>
        <w:t xml:space="preserve"> ______________________________________________________,</w:t>
      </w:r>
    </w:p>
    <w:p w:rsidR="00A56F48" w:rsidRDefault="0083606B">
      <w:pPr>
        <w:pStyle w:val="Corpotesto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Prov./Stato estero ____________________________</w:t>
      </w:r>
      <w:r>
        <w:rPr>
          <w:rFonts w:ascii="Tahoma" w:hAnsi="Tahoma" w:cs="Tahoma"/>
          <w:sz w:val="22"/>
          <w:szCs w:val="22"/>
        </w:rPr>
        <w:t>___________________________________________</w:t>
      </w:r>
    </w:p>
    <w:p w:rsidR="00A56F48" w:rsidRDefault="0083606B">
      <w:pPr>
        <w:pStyle w:val="Corpotesto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 residente in Comune di _____________________________</w:t>
      </w:r>
      <w:r>
        <w:rPr>
          <w:rFonts w:ascii="Tahoma" w:hAnsi="Tahoma" w:cs="Tahoma"/>
          <w:sz w:val="22"/>
          <w:szCs w:val="22"/>
        </w:rPr>
        <w:t>____________, Prov. di ________________,</w:t>
      </w:r>
    </w:p>
    <w:p w:rsidR="00A56F48" w:rsidRDefault="0083606B">
      <w:pPr>
        <w:pStyle w:val="Corpotesto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CAP </w:t>
      </w:r>
      <w:r>
        <w:rPr>
          <w:rFonts w:ascii="Tahoma" w:hAnsi="Tahoma" w:cs="Tahoma"/>
          <w:sz w:val="22"/>
          <w:szCs w:val="22"/>
        </w:rPr>
        <w:t>__________, via ________________________________________________________, n.__________,</w:t>
      </w:r>
    </w:p>
    <w:p w:rsidR="00A56F48" w:rsidRDefault="0083606B">
      <w:pPr>
        <w:pStyle w:val="Corpotesto"/>
        <w:spacing w:after="113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C.F. ____________________________________</w:t>
      </w:r>
      <w:r>
        <w:rPr>
          <w:rFonts w:ascii="Tahoma" w:hAnsi="Tahoma" w:cs="Tahoma"/>
          <w:sz w:val="22"/>
          <w:szCs w:val="22"/>
        </w:rPr>
        <w:t>______________________________________________,</w:t>
      </w:r>
    </w:p>
    <w:p w:rsidR="00A56F48" w:rsidRDefault="0083606B">
      <w:pPr>
        <w:pStyle w:val="Corpotesto"/>
        <w:spacing w:after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in qualità di </w:t>
      </w:r>
      <w:r>
        <w:rPr>
          <w:rFonts w:ascii="Tahoma" w:hAnsi="Tahoma" w:cs="Tahoma"/>
          <w:i/>
          <w:iCs/>
          <w:sz w:val="22"/>
          <w:szCs w:val="22"/>
        </w:rPr>
        <w:t>[Legale Rappresentante, Titolare]</w:t>
      </w:r>
      <w:r>
        <w:rPr>
          <w:rFonts w:ascii="Tahoma" w:hAnsi="Tahoma" w:cs="Tahoma"/>
          <w:sz w:val="22"/>
          <w:szCs w:val="22"/>
        </w:rPr>
        <w:t xml:space="preserve"> ______________________________</w:t>
      </w:r>
      <w:r>
        <w:rPr>
          <w:rFonts w:ascii="Tahoma" w:hAnsi="Tahoma" w:cs="Tahoma"/>
          <w:sz w:val="22"/>
          <w:szCs w:val="22"/>
        </w:rPr>
        <w:t>___________________</w:t>
      </w:r>
    </w:p>
    <w:p w:rsidR="00A56F48" w:rsidRDefault="0083606B">
      <w:pPr>
        <w:pStyle w:val="Corpotesto"/>
        <w:spacing w:after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della Ditta/Società/Ente</w:t>
      </w:r>
      <w:r>
        <w:rPr>
          <w:rStyle w:val="Richiamoallanotaapidipagina"/>
          <w:rFonts w:ascii="Tahoma" w:hAnsi="Tahoma" w:cs="Tahoma"/>
          <w:b/>
          <w:bCs/>
          <w:sz w:val="22"/>
          <w:szCs w:val="22"/>
        </w:rPr>
        <w:footnoteReference w:id="3"/>
        <w:t>3</w:t>
      </w:r>
      <w:r>
        <w:rPr>
          <w:rFonts w:ascii="Tahoma" w:hAnsi="Tahoma" w:cs="Tahoma"/>
          <w:sz w:val="22"/>
          <w:szCs w:val="22"/>
        </w:rPr>
        <w:t xml:space="preserve"> __________________________________________________________________,</w:t>
      </w:r>
    </w:p>
    <w:p w:rsidR="00A56F48" w:rsidRDefault="0083606B">
      <w:pPr>
        <w:pStyle w:val="Corpotesto"/>
        <w:spacing w:after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con sede legale in Provincia di _________________, Via ______________________________, n. _______,</w:t>
      </w:r>
    </w:p>
    <w:p w:rsidR="00A56F48" w:rsidRDefault="0083606B">
      <w:pPr>
        <w:pStyle w:val="Corpotesto"/>
        <w:spacing w:after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CAP _____________, Comune di </w:t>
      </w:r>
      <w:r>
        <w:rPr>
          <w:rFonts w:ascii="Tahoma" w:hAnsi="Tahoma" w:cs="Tahoma"/>
          <w:sz w:val="22"/>
          <w:szCs w:val="22"/>
        </w:rPr>
        <w:t>___________________________________________________________,</w:t>
      </w:r>
    </w:p>
    <w:p w:rsidR="00A56F48" w:rsidRDefault="0083606B">
      <w:pPr>
        <w:pStyle w:val="Corpotesto"/>
        <w:spacing w:after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n. tel. _____________________________________, Fax _______________________________________,</w:t>
      </w:r>
    </w:p>
    <w:p w:rsidR="00A56F48" w:rsidRDefault="0083606B">
      <w:pPr>
        <w:pStyle w:val="Corpotesto"/>
        <w:spacing w:after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PEC __________________________________________________________________________________,</w:t>
      </w:r>
    </w:p>
    <w:p w:rsidR="00A56F48" w:rsidRDefault="0083606B">
      <w:pPr>
        <w:pStyle w:val="Corpotesto"/>
        <w:spacing w:after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C.F. ______________________________</w:t>
      </w:r>
      <w:r>
        <w:rPr>
          <w:rFonts w:ascii="Tahoma" w:hAnsi="Tahoma" w:cs="Tahoma"/>
          <w:sz w:val="22"/>
          <w:szCs w:val="22"/>
        </w:rPr>
        <w:t>____________________________________________________,</w:t>
      </w:r>
    </w:p>
    <w:p w:rsidR="00A56F48" w:rsidRDefault="0083606B">
      <w:pPr>
        <w:pStyle w:val="Corpotesto"/>
        <w:spacing w:after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P.IVA _________________________________________________________________________________,</w:t>
      </w:r>
    </w:p>
    <w:p w:rsidR="00A56F48" w:rsidRDefault="0083606B">
      <w:pPr>
        <w:pStyle w:val="Corpotesto"/>
        <w:spacing w:after="113"/>
        <w:jc w:val="both"/>
        <w:rPr>
          <w:rFonts w:ascii="Tahoma" w:hAnsi="Tahoma" w:cs="Tahoma"/>
          <w:sz w:val="22"/>
          <w:szCs w:val="22"/>
        </w:rPr>
      </w:pPr>
      <w:r>
        <w:br w:type="page"/>
      </w:r>
    </w:p>
    <w:p w:rsidR="00A56F48" w:rsidRDefault="0083606B">
      <w:pPr>
        <w:pStyle w:val="Corpotesto"/>
        <w:spacing w:after="113"/>
        <w:jc w:val="both"/>
      </w:pPr>
      <w:r>
        <w:rPr>
          <w:rFonts w:ascii="Tahoma" w:hAnsi="Tahoma" w:cs="Tahoma"/>
          <w:sz w:val="22"/>
          <w:szCs w:val="22"/>
        </w:rPr>
        <w:lastRenderedPageBreak/>
        <w:t>che opera in quanto</w:t>
      </w:r>
      <w:r>
        <w:rPr>
          <w:rFonts w:ascii="Tahoma" w:hAnsi="Tahoma" w:cs="Tahoma"/>
          <w:sz w:val="22"/>
          <w:szCs w:val="22"/>
          <w:highlight w:val="white"/>
        </w:rPr>
        <w:t xml:space="preserve"> produttore di energia elettrica da fonte rinnovabile (ex D.Lgs. 387/20</w:t>
      </w:r>
      <w:r>
        <w:rPr>
          <w:rFonts w:ascii="Tahoma" w:hAnsi="Tahoma" w:cs="Tahoma"/>
          <w:sz w:val="22"/>
          <w:szCs w:val="22"/>
          <w:highlight w:val="white"/>
        </w:rPr>
        <w:t>03 e s.m.i.), a</w:t>
      </w:r>
      <w:r>
        <w:rPr>
          <w:rFonts w:ascii="Tahoma" w:hAnsi="Tahoma" w:cs="Tahoma"/>
          <w:sz w:val="22"/>
          <w:szCs w:val="22"/>
        </w:rPr>
        <w:t xml:space="preserve">i sensi e per gli effetti dell'art. 2, comma 5, della Legge Regionale n. 10 del 22.02.1993 e successive modifiche ed integrazioni, </w:t>
      </w:r>
      <w:r>
        <w:rPr>
          <w:rFonts w:ascii="Tahoma" w:hAnsi="Tahoma" w:cs="Tahoma"/>
          <w:b/>
          <w:bCs/>
          <w:sz w:val="22"/>
          <w:szCs w:val="22"/>
        </w:rPr>
        <w:t>comunica preventivamente</w:t>
      </w:r>
      <w:r>
        <w:rPr>
          <w:rFonts w:ascii="Tahoma" w:hAnsi="Tahoma" w:cs="Tahoma"/>
          <w:sz w:val="22"/>
          <w:szCs w:val="22"/>
        </w:rPr>
        <w:t xml:space="preserve"> che, </w:t>
      </w:r>
      <w:r>
        <w:rPr>
          <w:rFonts w:ascii="Tahoma" w:hAnsi="Tahoma" w:cs="Tahoma"/>
          <w:sz w:val="22"/>
          <w:szCs w:val="22"/>
          <w:u w:val="single"/>
        </w:rPr>
        <w:t>decorsi trenta giorni</w:t>
      </w:r>
      <w:r>
        <w:rPr>
          <w:rFonts w:ascii="Tahoma" w:hAnsi="Tahoma" w:cs="Tahoma"/>
          <w:sz w:val="22"/>
          <w:szCs w:val="22"/>
        </w:rPr>
        <w:t xml:space="preserve"> dal ricevimento della presente, potranno avere inizio i la</w:t>
      </w:r>
      <w:r>
        <w:rPr>
          <w:rFonts w:ascii="Tahoma" w:hAnsi="Tahoma" w:cs="Tahoma"/>
          <w:sz w:val="22"/>
          <w:szCs w:val="22"/>
        </w:rPr>
        <w:t xml:space="preserve">vori di costruzione dell'impianto elettrico in oggetto; </w:t>
      </w:r>
    </w:p>
    <w:p w:rsidR="00A56F48" w:rsidRDefault="0083606B">
      <w:pPr>
        <w:spacing w:after="57"/>
        <w:ind w:right="113"/>
        <w:jc w:val="both"/>
        <w:rPr>
          <w:rFonts w:ascii="Tahoma" w:hAnsi="Tahoma" w:cs="Arial"/>
          <w:color w:val="000000"/>
          <w:sz w:val="22"/>
          <w:szCs w:val="22"/>
        </w:rPr>
      </w:pPr>
      <w:r>
        <w:rPr>
          <w:rFonts w:ascii="Tahoma" w:hAnsi="Tahoma" w:cs="Arial"/>
          <w:color w:val="000000"/>
          <w:sz w:val="22"/>
          <w:szCs w:val="22"/>
        </w:rPr>
        <w:t>inoltre, comunica che, in merito a detto impianto, come previsto dalla legge regionale citata:</w:t>
      </w:r>
    </w:p>
    <w:p w:rsidR="00A56F48" w:rsidRDefault="0083606B">
      <w:pPr>
        <w:tabs>
          <w:tab w:val="left" w:pos="624"/>
        </w:tabs>
        <w:spacing w:after="57"/>
        <w:ind w:left="340" w:hanging="340"/>
        <w:jc w:val="both"/>
        <w:rPr>
          <w:rFonts w:ascii="Tahoma" w:hAnsi="Tahoma"/>
          <w:sz w:val="22"/>
          <w:szCs w:val="22"/>
          <w:highlight w:val="white"/>
        </w:rPr>
      </w:pPr>
      <w:r>
        <w:rPr>
          <w:rFonts w:ascii="Tahoma" w:hAnsi="Tahoma" w:cs="Georgia"/>
          <w:sz w:val="22"/>
          <w:szCs w:val="22"/>
          <w:highlight w:val="white"/>
        </w:rPr>
        <w:t>☐</w:t>
      </w:r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r>
        <w:rPr>
          <w:rFonts w:ascii="Tahoma" w:eastAsia="Tahoma" w:hAnsi="Tahoma" w:cs="Tahoma"/>
          <w:sz w:val="22"/>
          <w:szCs w:val="22"/>
          <w:highlight w:val="white"/>
        </w:rPr>
        <w:tab/>
      </w:r>
      <w:r>
        <w:rPr>
          <w:rFonts w:ascii="Tahoma" w:hAnsi="Tahoma" w:cs="Georgia"/>
          <w:sz w:val="22"/>
          <w:szCs w:val="22"/>
          <w:highlight w:val="white"/>
        </w:rPr>
        <w:t xml:space="preserve">sono già state effettuate le previste verifiche da parte della competente sezione dell'Arpae, che ha </w:t>
      </w:r>
      <w:r>
        <w:rPr>
          <w:rFonts w:ascii="Tahoma" w:hAnsi="Tahoma" w:cs="Georgia"/>
          <w:sz w:val="22"/>
          <w:szCs w:val="22"/>
          <w:highlight w:val="white"/>
        </w:rPr>
        <w:t xml:space="preserve">rilasciato l’apposita </w:t>
      </w:r>
      <w:r>
        <w:rPr>
          <w:rFonts w:ascii="Tahoma" w:hAnsi="Tahoma" w:cs="Georgia"/>
          <w:b/>
          <w:bCs/>
          <w:sz w:val="22"/>
          <w:szCs w:val="22"/>
          <w:highlight w:val="white"/>
        </w:rPr>
        <w:t>valutazione tecnica favorevole</w:t>
      </w:r>
      <w:r>
        <w:rPr>
          <w:rFonts w:ascii="Tahoma" w:hAnsi="Tahoma" w:cs="Georgia"/>
          <w:sz w:val="22"/>
          <w:szCs w:val="22"/>
          <w:highlight w:val="white"/>
        </w:rPr>
        <w:t>, che si trasmette unitamente al relativo elaborato tecnico.</w:t>
      </w:r>
    </w:p>
    <w:p w:rsidR="00A56F48" w:rsidRDefault="0083606B">
      <w:pPr>
        <w:spacing w:after="57"/>
        <w:ind w:right="113"/>
        <w:jc w:val="center"/>
        <w:rPr>
          <w:rFonts w:ascii="Tahoma" w:hAnsi="Tahoma" w:cs="Arial"/>
          <w:i/>
          <w:iCs/>
          <w:color w:val="000000"/>
          <w:sz w:val="22"/>
          <w:szCs w:val="22"/>
        </w:rPr>
      </w:pPr>
      <w:r>
        <w:rPr>
          <w:rFonts w:ascii="Tahoma" w:hAnsi="Tahoma" w:cs="Arial"/>
          <w:i/>
          <w:iCs/>
          <w:color w:val="000000"/>
          <w:sz w:val="22"/>
          <w:szCs w:val="22"/>
        </w:rPr>
        <w:t>Oppure</w:t>
      </w:r>
    </w:p>
    <w:p w:rsidR="00A56F48" w:rsidRDefault="0083606B">
      <w:pPr>
        <w:tabs>
          <w:tab w:val="left" w:pos="624"/>
        </w:tabs>
        <w:spacing w:after="170"/>
        <w:ind w:left="340" w:hanging="340"/>
        <w:jc w:val="both"/>
      </w:pPr>
      <w:r>
        <w:rPr>
          <w:rFonts w:ascii="Tahoma" w:hAnsi="Tahoma" w:cs="Georgia"/>
          <w:sz w:val="22"/>
          <w:szCs w:val="22"/>
          <w:highlight w:val="white"/>
        </w:rPr>
        <w:t>☐</w:t>
      </w:r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r>
        <w:rPr>
          <w:rFonts w:ascii="Tahoma" w:eastAsia="Tahoma" w:hAnsi="Tahoma" w:cs="Tahoma"/>
          <w:sz w:val="22"/>
          <w:szCs w:val="22"/>
          <w:highlight w:val="white"/>
        </w:rPr>
        <w:tab/>
      </w:r>
      <w:r>
        <w:rPr>
          <w:rFonts w:ascii="Tahoma" w:hAnsi="Tahoma" w:cs="Georgia"/>
          <w:sz w:val="22"/>
          <w:szCs w:val="22"/>
          <w:highlight w:val="white"/>
        </w:rPr>
        <w:t xml:space="preserve">l’impianto, ai sensi dell’art. 2 c. 3 della Direttiva della Regione Emilia-Romagna </w:t>
      </w:r>
      <w:r>
        <w:rPr>
          <w:rFonts w:ascii="Tahoma" w:hAnsi="Tahoma" w:cs="Arial"/>
          <w:color w:val="000000"/>
          <w:sz w:val="22"/>
          <w:szCs w:val="22"/>
          <w:highlight w:val="white"/>
        </w:rPr>
        <w:t xml:space="preserve">approvata con </w:t>
      </w:r>
      <w:r>
        <w:rPr>
          <w:rFonts w:ascii="Tahoma" w:hAnsi="Tahoma" w:cs="Georgia"/>
          <w:sz w:val="22"/>
          <w:szCs w:val="22"/>
          <w:highlight w:val="white"/>
        </w:rPr>
        <w:t xml:space="preserve">D.G.R. </w:t>
      </w:r>
      <w:r>
        <w:rPr>
          <w:rFonts w:ascii="Tahoma" w:hAnsi="Tahoma" w:cs="Georgia"/>
          <w:sz w:val="22"/>
          <w:szCs w:val="22"/>
          <w:highlight w:val="white"/>
        </w:rPr>
        <w:t xml:space="preserve">n. 2088 del 23.12.2013, </w:t>
      </w:r>
      <w:r>
        <w:rPr>
          <w:rFonts w:ascii="Tahoma" w:hAnsi="Tahoma" w:cs="Georgia"/>
          <w:b/>
          <w:bCs/>
          <w:sz w:val="22"/>
          <w:szCs w:val="22"/>
          <w:highlight w:val="white"/>
        </w:rPr>
        <w:t xml:space="preserve">è escluso dalle valutazioni preventive di Arpae </w:t>
      </w:r>
      <w:r>
        <w:rPr>
          <w:rFonts w:ascii="Tahoma" w:hAnsi="Tahoma" w:cs="Georgia"/>
          <w:sz w:val="22"/>
          <w:szCs w:val="22"/>
          <w:highlight w:val="white"/>
        </w:rPr>
        <w:t xml:space="preserve">in materia di verifica dell’esposizione della popolazione ai campi elettromagnetici, in quanto ricade nella tipologia di cui alle Tavole Tecniche della suddetta Direttiva </w:t>
      </w:r>
      <w:r>
        <w:rPr>
          <w:rFonts w:ascii="Tahoma" w:hAnsi="Tahoma" w:cs="Georgia"/>
          <w:i/>
          <w:iCs/>
          <w:sz w:val="22"/>
          <w:szCs w:val="22"/>
          <w:highlight w:val="white"/>
        </w:rPr>
        <w:t>[</w:t>
      </w:r>
      <w:r>
        <w:rPr>
          <w:rFonts w:ascii="Tahoma" w:hAnsi="Tahoma" w:cs="Georgia"/>
          <w:i/>
          <w:iCs/>
          <w:sz w:val="22"/>
          <w:szCs w:val="22"/>
        </w:rPr>
        <w:t xml:space="preserve">in questo caso, </w:t>
      </w:r>
      <w:r>
        <w:rPr>
          <w:rFonts w:ascii="Tahoma" w:hAnsi="Tahoma" w:cs="Georgia"/>
          <w:i/>
          <w:iCs/>
          <w:sz w:val="22"/>
          <w:szCs w:val="22"/>
          <w:u w:val="single"/>
        </w:rPr>
        <w:t>è previsto il pagame</w:t>
      </w:r>
      <w:r>
        <w:rPr>
          <w:rFonts w:ascii="Tahoma" w:hAnsi="Tahoma" w:cs="Georgia"/>
          <w:i/>
          <w:iCs/>
          <w:sz w:val="22"/>
          <w:szCs w:val="22"/>
          <w:u w:val="single"/>
        </w:rPr>
        <w:t>nto di € 120,00, quale onere di quota fissa</w:t>
      </w:r>
      <w:r>
        <w:rPr>
          <w:rFonts w:ascii="Tahoma" w:hAnsi="Tahoma" w:cs="Georgia"/>
          <w:i/>
          <w:iCs/>
          <w:sz w:val="22"/>
          <w:szCs w:val="22"/>
        </w:rPr>
        <w:t>, ai sensi del vigente Tariffario delle prestazioni di Arpae Emilia-Romagna</w:t>
      </w:r>
      <w:r>
        <w:rPr>
          <w:rStyle w:val="Richiamoallanotaapidipagina"/>
          <w:rFonts w:ascii="Tahoma" w:hAnsi="Tahoma" w:cs="Georgia"/>
          <w:b/>
          <w:bCs/>
          <w:sz w:val="22"/>
          <w:szCs w:val="22"/>
        </w:rPr>
        <w:footnoteReference w:id="4"/>
        <w:t>4</w:t>
      </w:r>
      <w:r>
        <w:rPr>
          <w:rFonts w:ascii="Tahoma" w:hAnsi="Tahoma" w:cs="Georgia"/>
          <w:i/>
          <w:iCs/>
          <w:sz w:val="22"/>
          <w:szCs w:val="22"/>
        </w:rPr>
        <w:t>]</w:t>
      </w:r>
      <w:r>
        <w:rPr>
          <w:rFonts w:ascii="Tahoma" w:hAnsi="Tahoma" w:cs="Georgia"/>
          <w:sz w:val="22"/>
          <w:szCs w:val="22"/>
        </w:rPr>
        <w:t>.</w:t>
      </w:r>
    </w:p>
    <w:p w:rsidR="00A56F48" w:rsidRDefault="0083606B">
      <w:pPr>
        <w:spacing w:after="170"/>
        <w:jc w:val="center"/>
        <w:rPr>
          <w:rFonts w:ascii="Tahoma" w:hAnsi="Tahoma" w:cs="Georgia"/>
          <w:b/>
          <w:bCs/>
        </w:rPr>
      </w:pPr>
      <w:r>
        <w:rPr>
          <w:rFonts w:ascii="Tahoma" w:hAnsi="Tahoma" w:cs="Georgia"/>
          <w:b/>
          <w:bCs/>
        </w:rPr>
        <w:t>Dichiara e certifica</w:t>
      </w:r>
    </w:p>
    <w:p w:rsidR="00A56F48" w:rsidRDefault="0083606B">
      <w:pPr>
        <w:numPr>
          <w:ilvl w:val="0"/>
          <w:numId w:val="3"/>
        </w:numPr>
        <w:spacing w:after="57"/>
        <w:ind w:left="340" w:hanging="340"/>
        <w:jc w:val="both"/>
      </w:pPr>
      <w:r>
        <w:rPr>
          <w:rFonts w:ascii="Tahoma" w:hAnsi="Tahoma" w:cs="Tahoma"/>
          <w:sz w:val="22"/>
          <w:szCs w:val="22"/>
        </w:rPr>
        <w:t xml:space="preserve">che per la redazione dell'Elaborato Tecnico, allegato alla presente comunicazione, sono state osservate le </w:t>
      </w:r>
      <w:r>
        <w:rPr>
          <w:rFonts w:ascii="Tahoma" w:hAnsi="Tahoma" w:cs="Arial"/>
          <w:color w:val="000000"/>
          <w:sz w:val="22"/>
          <w:szCs w:val="22"/>
        </w:rPr>
        <w:t>norme</w:t>
      </w:r>
      <w:r>
        <w:rPr>
          <w:rFonts w:ascii="Tahoma" w:hAnsi="Tahoma" w:cs="Tahoma"/>
          <w:sz w:val="22"/>
          <w:szCs w:val="22"/>
        </w:rPr>
        <w:t>:</w:t>
      </w:r>
    </w:p>
    <w:p w:rsidR="00A56F48" w:rsidRDefault="0083606B">
      <w:pPr>
        <w:numPr>
          <w:ilvl w:val="0"/>
          <w:numId w:val="4"/>
        </w:numPr>
        <w:ind w:left="737" w:hanging="340"/>
        <w:jc w:val="both"/>
        <w:rPr>
          <w:rFonts w:ascii="Tahoma" w:hAnsi="Tahoma" w:cs="Arial"/>
          <w:color w:val="000000"/>
          <w:sz w:val="22"/>
          <w:szCs w:val="22"/>
        </w:rPr>
      </w:pPr>
      <w:r>
        <w:rPr>
          <w:rFonts w:ascii="Tahoma" w:hAnsi="Tahoma" w:cs="Arial"/>
          <w:color w:val="000000"/>
          <w:sz w:val="22"/>
          <w:szCs w:val="22"/>
        </w:rPr>
        <w:t xml:space="preserve">della legge n. 339 del 28.06.1986 e del D.M. LL.PP. n. 449 del 21.03.1988 e successivi aggiornamenti, per quanto riguarda l'esecuzione delle linee aeree esterne; </w:t>
      </w:r>
    </w:p>
    <w:p w:rsidR="00A56F48" w:rsidRDefault="0083606B">
      <w:pPr>
        <w:numPr>
          <w:ilvl w:val="0"/>
          <w:numId w:val="4"/>
        </w:numPr>
        <w:ind w:left="737" w:hanging="340"/>
        <w:jc w:val="both"/>
        <w:rPr>
          <w:rFonts w:ascii="Tahoma" w:hAnsi="Tahoma" w:cs="Arial"/>
          <w:color w:val="000000"/>
          <w:sz w:val="22"/>
          <w:szCs w:val="22"/>
        </w:rPr>
      </w:pPr>
      <w:r>
        <w:rPr>
          <w:rFonts w:ascii="Tahoma" w:hAnsi="Tahoma" w:cs="Arial"/>
          <w:color w:val="000000"/>
          <w:sz w:val="22"/>
          <w:szCs w:val="22"/>
        </w:rPr>
        <w:t>CEI 11-17, fascicolo 8402 R (luglio 2006) edizione terza e CEI 103-6 edizione terza (dicembr</w:t>
      </w:r>
      <w:r>
        <w:rPr>
          <w:rFonts w:ascii="Tahoma" w:hAnsi="Tahoma" w:cs="Arial"/>
          <w:color w:val="000000"/>
          <w:sz w:val="22"/>
          <w:szCs w:val="22"/>
        </w:rPr>
        <w:t>e 1997) fascicolo 4091 (nel caso di attraversamenti e parallelismi con linee di telecomunicazioni preesistenti), per quanto riguarda l'esecuzione delle linee elettriche in cavo sotterraneo;</w:t>
      </w:r>
    </w:p>
    <w:p w:rsidR="00A56F48" w:rsidRDefault="0083606B">
      <w:pPr>
        <w:numPr>
          <w:ilvl w:val="0"/>
          <w:numId w:val="4"/>
        </w:numPr>
        <w:spacing w:after="113"/>
        <w:jc w:val="both"/>
        <w:rPr>
          <w:rFonts w:ascii="Tahoma" w:hAnsi="Tahoma" w:cs="Arial"/>
          <w:color w:val="000000"/>
          <w:sz w:val="22"/>
          <w:szCs w:val="22"/>
        </w:rPr>
      </w:pPr>
      <w:r>
        <w:rPr>
          <w:rFonts w:ascii="Tahoma" w:hAnsi="Tahoma" w:cs="Arial"/>
          <w:color w:val="000000"/>
          <w:sz w:val="22"/>
          <w:szCs w:val="22"/>
        </w:rPr>
        <w:t xml:space="preserve">della legge n. 36 del 22.02.2001 e relativi D.P.C.M. 08.07.2003 e </w:t>
      </w:r>
      <w:r>
        <w:rPr>
          <w:rFonts w:ascii="Tahoma" w:hAnsi="Tahoma" w:cs="Arial"/>
          <w:color w:val="000000"/>
          <w:sz w:val="22"/>
          <w:szCs w:val="22"/>
        </w:rPr>
        <w:t>D.M. 29.05.2008 "Approvazione delle procedure di misura e valutazione dell'induzione magnetica" e "Approvazione della metodologia di calcolo per la determinazione delle fasce di rispetto per gli elettrodotti”;</w:t>
      </w:r>
    </w:p>
    <w:p w:rsidR="00A56F48" w:rsidRDefault="0083606B">
      <w:pPr>
        <w:numPr>
          <w:ilvl w:val="0"/>
          <w:numId w:val="3"/>
        </w:numPr>
        <w:spacing w:after="113"/>
        <w:ind w:left="340" w:right="113" w:hanging="340"/>
        <w:jc w:val="both"/>
        <w:rPr>
          <w:rFonts w:ascii="Tahoma" w:hAnsi="Tahoma" w:cs="Arial"/>
          <w:color w:val="000000"/>
          <w:sz w:val="22"/>
          <w:szCs w:val="22"/>
        </w:rPr>
      </w:pPr>
      <w:r>
        <w:rPr>
          <w:rFonts w:ascii="Tahoma" w:hAnsi="Tahoma" w:cs="Arial"/>
          <w:color w:val="000000"/>
          <w:sz w:val="22"/>
          <w:szCs w:val="22"/>
        </w:rPr>
        <w:t>che le predette norme saranno rispettate anche</w:t>
      </w:r>
      <w:r>
        <w:rPr>
          <w:rFonts w:ascii="Tahoma" w:hAnsi="Tahoma" w:cs="Arial"/>
          <w:color w:val="000000"/>
          <w:sz w:val="22"/>
          <w:szCs w:val="22"/>
        </w:rPr>
        <w:t xml:space="preserve"> in fase di esercizio elettrico dell'impianto;</w:t>
      </w:r>
    </w:p>
    <w:p w:rsidR="00A56F48" w:rsidRDefault="0083606B">
      <w:pPr>
        <w:numPr>
          <w:ilvl w:val="0"/>
          <w:numId w:val="3"/>
        </w:numPr>
        <w:spacing w:after="113"/>
        <w:ind w:left="340" w:hanging="340"/>
        <w:jc w:val="both"/>
      </w:pPr>
      <w:r>
        <w:rPr>
          <w:rFonts w:ascii="Tahoma" w:hAnsi="Tahoma" w:cs="Arial"/>
          <w:color w:val="000000"/>
          <w:sz w:val="22"/>
          <w:szCs w:val="22"/>
        </w:rPr>
        <w:t>che la linea elettrica costituisce impianto di rete per la connessione di un impianto per la produzione di  energia elettrica da fonti rinnovabili (ex D.Lgs. 387/2003 e s.m.i.), di cui ai paragrafi 11 e 12 del</w:t>
      </w:r>
      <w:r>
        <w:rPr>
          <w:rFonts w:ascii="Tahoma" w:hAnsi="Tahoma" w:cs="Arial"/>
          <w:color w:val="000000"/>
          <w:sz w:val="22"/>
          <w:szCs w:val="22"/>
        </w:rPr>
        <w:t xml:space="preserve">leLinee Guida Nazionali (di cui al Decreto del Ministero dello Sviluppo Economico del 10.09.2010), non è soggetto ad Autorizzazione Unica, in quanto </w:t>
      </w:r>
      <w:r>
        <w:rPr>
          <w:rFonts w:ascii="Tahoma" w:hAnsi="Tahoma" w:cs="Arial"/>
          <w:b/>
          <w:bCs/>
          <w:color w:val="000000"/>
          <w:sz w:val="22"/>
          <w:szCs w:val="22"/>
        </w:rPr>
        <w:t>il Proponente ha la disponibilità delle aree interessatedalle opere e dalle infrastrutture connesse</w:t>
      </w:r>
      <w:r>
        <w:rPr>
          <w:rFonts w:ascii="Tahoma" w:hAnsi="Tahoma" w:cs="Arial"/>
          <w:color w:val="000000"/>
          <w:sz w:val="22"/>
          <w:szCs w:val="22"/>
        </w:rPr>
        <w:t xml:space="preserve"> (punto </w:t>
      </w:r>
      <w:r>
        <w:rPr>
          <w:rFonts w:ascii="Tahoma" w:hAnsi="Tahoma" w:cs="Arial"/>
          <w:color w:val="000000"/>
          <w:sz w:val="22"/>
          <w:szCs w:val="22"/>
        </w:rPr>
        <w:t>11.4 delle Linee Guida Nazionali)</w:t>
      </w:r>
      <w:r>
        <w:rPr>
          <w:rStyle w:val="Richiamoallanotaapidipagina"/>
          <w:rFonts w:ascii="Tahoma" w:hAnsi="Tahoma" w:cs="Arial"/>
          <w:b/>
          <w:bCs/>
          <w:color w:val="000000"/>
          <w:sz w:val="22"/>
          <w:szCs w:val="22"/>
        </w:rPr>
        <w:footnoteReference w:id="5"/>
        <w:t>5</w:t>
      </w:r>
      <w:r>
        <w:rPr>
          <w:rStyle w:val="Caratteredellanota"/>
          <w:rFonts w:cs="Arial"/>
          <w:color w:val="000000"/>
          <w:sz w:val="22"/>
          <w:szCs w:val="22"/>
        </w:rPr>
        <w:t>;</w:t>
      </w:r>
    </w:p>
    <w:p w:rsidR="00A56F48" w:rsidRDefault="0083606B">
      <w:pPr>
        <w:numPr>
          <w:ilvl w:val="0"/>
          <w:numId w:val="3"/>
        </w:numPr>
        <w:spacing w:after="113"/>
        <w:ind w:left="340" w:hanging="340"/>
        <w:jc w:val="both"/>
      </w:pPr>
      <w:r>
        <w:rPr>
          <w:rFonts w:ascii="Tahoma" w:hAnsi="Tahoma" w:cs="Arial"/>
          <w:color w:val="000000"/>
          <w:sz w:val="22"/>
          <w:szCs w:val="22"/>
        </w:rPr>
        <w:t>che il produttore, così come previsto dall’art. 9.8 dell’Allegato A del Testo Integrato delle Connessioni Attive - TICA</w:t>
      </w:r>
      <w:r>
        <w:rPr>
          <w:rStyle w:val="Richiamoallanotaapidipagina"/>
          <w:rFonts w:ascii="Tahoma" w:hAnsi="Tahoma" w:cs="Arial"/>
          <w:b/>
          <w:bCs/>
          <w:color w:val="000000"/>
          <w:sz w:val="22"/>
          <w:szCs w:val="22"/>
        </w:rPr>
        <w:footnoteReference w:id="6"/>
        <w:t>6</w:t>
      </w:r>
      <w:r>
        <w:rPr>
          <w:rFonts w:ascii="Tahoma" w:hAnsi="Tahoma" w:cs="Arial"/>
          <w:color w:val="000000"/>
          <w:sz w:val="22"/>
          <w:szCs w:val="22"/>
        </w:rPr>
        <w:t>, si è avvalso della facoltà di curare in proprio l’iter autorizzativo per la costruzione dell’impia</w:t>
      </w:r>
      <w:r>
        <w:rPr>
          <w:rFonts w:ascii="Tahoma" w:hAnsi="Tahoma" w:cs="Arial"/>
          <w:color w:val="000000"/>
          <w:sz w:val="22"/>
          <w:szCs w:val="22"/>
        </w:rPr>
        <w:t>nto di rete per la connessione;</w:t>
      </w:r>
    </w:p>
    <w:p w:rsidR="00A56F48" w:rsidRDefault="0083606B">
      <w:pPr>
        <w:numPr>
          <w:ilvl w:val="0"/>
          <w:numId w:val="3"/>
        </w:numPr>
        <w:spacing w:after="57"/>
        <w:ind w:left="340" w:right="113" w:hanging="340"/>
        <w:jc w:val="both"/>
        <w:rPr>
          <w:rFonts w:ascii="Tahoma" w:hAnsi="Tahoma" w:cs="Arial"/>
          <w:color w:val="000000"/>
          <w:sz w:val="22"/>
          <w:szCs w:val="22"/>
        </w:rPr>
      </w:pPr>
      <w:r>
        <w:rPr>
          <w:rFonts w:ascii="Tahoma" w:hAnsi="Tahoma" w:cs="Arial"/>
          <w:color w:val="000000"/>
          <w:sz w:val="22"/>
          <w:szCs w:val="22"/>
        </w:rPr>
        <w:t xml:space="preserve">che l’impianto di rete per la connessione </w:t>
      </w:r>
      <w:r>
        <w:rPr>
          <w:rFonts w:ascii="Tahoma" w:hAnsi="Tahoma" w:cs="Arial"/>
          <w:color w:val="000000"/>
          <w:sz w:val="22"/>
          <w:szCs w:val="22"/>
          <w:u w:val="single"/>
        </w:rPr>
        <w:t>sarà realizzato dal</w:t>
      </w:r>
      <w:r>
        <w:rPr>
          <w:rFonts w:ascii="Tahoma" w:hAnsi="Tahoma" w:cs="Arial"/>
          <w:color w:val="000000"/>
          <w:sz w:val="22"/>
          <w:szCs w:val="22"/>
        </w:rPr>
        <w:t>:</w:t>
      </w:r>
    </w:p>
    <w:p w:rsidR="00A56F48" w:rsidRDefault="0083606B">
      <w:pPr>
        <w:spacing w:after="57"/>
        <w:ind w:left="567" w:right="113" w:hanging="227"/>
        <w:jc w:val="both"/>
        <w:rPr>
          <w:rFonts w:ascii="Tahoma" w:hAnsi="Tahoma"/>
          <w:color w:val="000000"/>
          <w:sz w:val="22"/>
          <w:szCs w:val="22"/>
        </w:rPr>
      </w:pPr>
      <w:r>
        <w:rPr>
          <w:rFonts w:ascii="Tahoma" w:hAnsi="Tahoma" w:cs="Arial"/>
          <w:color w:val="000000"/>
          <w:sz w:val="22"/>
          <w:szCs w:val="22"/>
        </w:rPr>
        <w:t>☐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>
        <w:rPr>
          <w:rFonts w:ascii="Tahoma" w:hAnsi="Tahoma" w:cs="Arial"/>
          <w:b/>
          <w:bCs/>
          <w:color w:val="000000"/>
          <w:sz w:val="22"/>
          <w:szCs w:val="22"/>
        </w:rPr>
        <w:t>gestore della rete elettrica</w:t>
      </w:r>
      <w:r>
        <w:rPr>
          <w:rFonts w:ascii="Tahoma" w:hAnsi="Tahoma" w:cs="Arial"/>
          <w:color w:val="000000"/>
          <w:sz w:val="22"/>
          <w:szCs w:val="22"/>
        </w:rPr>
        <w:t xml:space="preserve"> di distribuzione: _________________________________________;</w:t>
      </w:r>
    </w:p>
    <w:p w:rsidR="00A56F48" w:rsidRDefault="0083606B">
      <w:pPr>
        <w:tabs>
          <w:tab w:val="left" w:pos="680"/>
          <w:tab w:val="left" w:pos="10260"/>
        </w:tabs>
        <w:spacing w:after="113"/>
        <w:ind w:left="624" w:hanging="283"/>
        <w:jc w:val="both"/>
      </w:pPr>
      <w:r>
        <w:rPr>
          <w:rFonts w:ascii="Tahoma" w:hAnsi="Tahoma" w:cs="Arial"/>
          <w:color w:val="000000"/>
          <w:sz w:val="22"/>
          <w:szCs w:val="22"/>
        </w:rPr>
        <w:t>☐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>
        <w:rPr>
          <w:rFonts w:ascii="Tahoma" w:hAnsi="Tahoma" w:cs="Arial"/>
          <w:b/>
          <w:bCs/>
          <w:color w:val="000000"/>
          <w:sz w:val="22"/>
          <w:szCs w:val="22"/>
        </w:rPr>
        <w:t>produttore di energia elettrica</w:t>
      </w:r>
      <w:r>
        <w:rPr>
          <w:rFonts w:ascii="Tahoma" w:hAnsi="Tahoma" w:cs="Arial"/>
          <w:color w:val="000000"/>
          <w:sz w:val="22"/>
          <w:szCs w:val="22"/>
        </w:rPr>
        <w:t xml:space="preserve"> da fonti rinnovabili e di cogenera</w:t>
      </w:r>
      <w:r>
        <w:rPr>
          <w:rFonts w:ascii="Tahoma" w:hAnsi="Tahoma" w:cs="Arial"/>
          <w:color w:val="000000"/>
          <w:sz w:val="22"/>
          <w:szCs w:val="22"/>
        </w:rPr>
        <w:t>zione ad alto rendimento, come previsto dall’art. 16.1 dell’Allegato A del Testo Integrato delle Connessioni Attive - TICA;</w:t>
      </w:r>
    </w:p>
    <w:p w:rsidR="00A56F48" w:rsidRDefault="0083606B">
      <w:pPr>
        <w:spacing w:after="113"/>
        <w:ind w:left="340" w:hanging="340"/>
        <w:jc w:val="both"/>
      </w:pPr>
      <w:r>
        <w:rPr>
          <w:rFonts w:ascii="Tahoma" w:hAnsi="Tahoma" w:cs="Arial"/>
          <w:color w:val="000000"/>
          <w:sz w:val="22"/>
          <w:szCs w:val="22"/>
        </w:rPr>
        <w:t>☐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>
        <w:rPr>
          <w:rFonts w:ascii="Tahoma" w:hAnsi="Tahoma" w:cs="Arial"/>
          <w:color w:val="000000"/>
          <w:sz w:val="22"/>
          <w:szCs w:val="22"/>
        </w:rPr>
        <w:t xml:space="preserve">che il richiedente ha attivato presso l'Amministrazione competente il procedimento autorizzativo </w:t>
      </w:r>
      <w:r>
        <w:rPr>
          <w:rFonts w:ascii="Tahoma" w:hAnsi="Tahoma" w:cs="Arial"/>
          <w:i/>
          <w:iCs/>
          <w:color w:val="000000"/>
          <w:sz w:val="22"/>
          <w:szCs w:val="22"/>
        </w:rPr>
        <w:lastRenderedPageBreak/>
        <w:t>[specificare quale tipologia]</w:t>
      </w:r>
      <w:r>
        <w:rPr>
          <w:rFonts w:ascii="Tahoma" w:hAnsi="Tahoma" w:cs="Arial"/>
          <w:color w:val="000000"/>
          <w:sz w:val="22"/>
          <w:szCs w:val="22"/>
        </w:rPr>
        <w:t xml:space="preserve"> ________________________________, per la realizzazione di un impianto di produzione di energia ai sensi </w:t>
      </w:r>
      <w:r>
        <w:rPr>
          <w:rFonts w:ascii="Tahoma" w:hAnsi="Tahoma" w:cs="Arial"/>
          <w:i/>
          <w:iCs/>
          <w:color w:val="000000"/>
          <w:sz w:val="22"/>
          <w:szCs w:val="22"/>
        </w:rPr>
        <w:t>[specificare le norme di riferimento]</w:t>
      </w:r>
      <w:r>
        <w:rPr>
          <w:rFonts w:ascii="Tahoma" w:hAnsi="Tahoma" w:cs="Arial"/>
          <w:color w:val="000000"/>
          <w:sz w:val="22"/>
          <w:szCs w:val="22"/>
        </w:rPr>
        <w:t xml:space="preserve"> _________________________, con domanda Prot. n. _____________ del ___/___/_______;</w:t>
      </w:r>
    </w:p>
    <w:p w:rsidR="00A56F48" w:rsidRDefault="0083606B">
      <w:pPr>
        <w:spacing w:after="113"/>
        <w:ind w:left="340" w:hanging="340"/>
        <w:jc w:val="both"/>
      </w:pPr>
      <w:r>
        <w:rPr>
          <w:rFonts w:ascii="Tahoma" w:hAnsi="Tahoma" w:cs="Arial"/>
          <w:color w:val="000000"/>
          <w:sz w:val="22"/>
          <w:szCs w:val="22"/>
        </w:rPr>
        <w:t>☐</w:t>
      </w:r>
      <w:r>
        <w:rPr>
          <w:rFonts w:ascii="Tahoma" w:eastAsia="Tahoma" w:hAnsi="Tahoma" w:cs="Tahoma"/>
          <w:color w:val="000000"/>
          <w:sz w:val="22"/>
          <w:szCs w:val="22"/>
        </w:rPr>
        <w:tab/>
      </w:r>
      <w:r>
        <w:rPr>
          <w:rFonts w:ascii="Tahoma" w:hAnsi="Tahoma" w:cs="Arial"/>
          <w:color w:val="000000"/>
          <w:sz w:val="22"/>
          <w:szCs w:val="22"/>
        </w:rPr>
        <w:t>che il richiedente intende a</w:t>
      </w:r>
      <w:r>
        <w:rPr>
          <w:rFonts w:ascii="Tahoma" w:hAnsi="Tahoma" w:cs="Arial"/>
          <w:color w:val="000000"/>
          <w:sz w:val="22"/>
          <w:szCs w:val="22"/>
        </w:rPr>
        <w:t xml:space="preserve">ttivare presso l'Amministrazione competente il procedimento autorizzativo </w:t>
      </w:r>
      <w:r>
        <w:rPr>
          <w:rFonts w:ascii="Tahoma" w:hAnsi="Tahoma" w:cs="Arial"/>
          <w:i/>
          <w:iCs/>
          <w:color w:val="000000"/>
          <w:sz w:val="22"/>
          <w:szCs w:val="22"/>
        </w:rPr>
        <w:t>[specificare quale tipologia]</w:t>
      </w:r>
      <w:r>
        <w:rPr>
          <w:rFonts w:ascii="Tahoma" w:hAnsi="Tahoma" w:cs="Arial"/>
          <w:color w:val="000000"/>
          <w:sz w:val="22"/>
          <w:szCs w:val="22"/>
        </w:rPr>
        <w:t xml:space="preserve"> ________________________________ per la realizzazione di un impianto di produzione di energia ai sensi </w:t>
      </w:r>
      <w:r>
        <w:rPr>
          <w:rFonts w:ascii="Tahoma" w:hAnsi="Tahoma" w:cs="Arial"/>
          <w:i/>
          <w:iCs/>
          <w:color w:val="000000"/>
          <w:sz w:val="22"/>
          <w:szCs w:val="22"/>
        </w:rPr>
        <w:t>[specificare le norme di riferimento]</w:t>
      </w:r>
      <w:r>
        <w:rPr>
          <w:rFonts w:ascii="Tahoma" w:hAnsi="Tahoma" w:cs="Arial"/>
          <w:color w:val="000000"/>
          <w:sz w:val="22"/>
          <w:szCs w:val="22"/>
        </w:rPr>
        <w:t xml:space="preserve"> ___________</w:t>
      </w:r>
      <w:r>
        <w:rPr>
          <w:rFonts w:ascii="Tahoma" w:hAnsi="Tahoma" w:cs="Arial"/>
          <w:color w:val="000000"/>
          <w:sz w:val="22"/>
          <w:szCs w:val="22"/>
        </w:rPr>
        <w:t>_______________;</w:t>
      </w:r>
    </w:p>
    <w:p w:rsidR="00A56F48" w:rsidRDefault="0083606B">
      <w:pPr>
        <w:numPr>
          <w:ilvl w:val="0"/>
          <w:numId w:val="3"/>
        </w:numPr>
        <w:spacing w:after="170"/>
        <w:ind w:left="319" w:right="113" w:hanging="279"/>
        <w:jc w:val="both"/>
        <w:rPr>
          <w:rFonts w:ascii="Tahoma" w:hAnsi="Tahoma" w:cs="Arial"/>
          <w:color w:val="000000"/>
          <w:sz w:val="22"/>
          <w:szCs w:val="22"/>
        </w:rPr>
      </w:pPr>
      <w:r>
        <w:rPr>
          <w:rFonts w:ascii="Tahoma" w:hAnsi="Tahoma" w:cs="Arial"/>
          <w:color w:val="000000"/>
          <w:sz w:val="22"/>
          <w:szCs w:val="22"/>
        </w:rPr>
        <w:t>che l’impianto di rete per la connessione entrerà a far parte della rete di distribuzione di _________________________________________________________ e sarà da quest’ultima esercita.</w:t>
      </w:r>
    </w:p>
    <w:p w:rsidR="00A56F48" w:rsidRDefault="0083606B">
      <w:pPr>
        <w:spacing w:after="170"/>
        <w:ind w:left="57"/>
        <w:jc w:val="center"/>
        <w:rPr>
          <w:rFonts w:ascii="Tahoma" w:hAnsi="Tahoma" w:cs="Arial"/>
          <w:b/>
          <w:bCs/>
          <w:color w:val="000000"/>
        </w:rPr>
      </w:pPr>
      <w:r>
        <w:rPr>
          <w:rFonts w:ascii="Tahoma" w:hAnsi="Tahoma" w:cs="Arial"/>
          <w:b/>
          <w:bCs/>
          <w:color w:val="000000"/>
        </w:rPr>
        <w:t>Allega</w:t>
      </w:r>
    </w:p>
    <w:p w:rsidR="00A56F48" w:rsidRDefault="0083606B">
      <w:pPr>
        <w:spacing w:after="113"/>
        <w:ind w:left="340" w:right="113" w:hanging="340"/>
        <w:jc w:val="both"/>
      </w:pPr>
      <w:r>
        <w:rPr>
          <w:rFonts w:ascii="Tahoma" w:hAnsi="Tahoma" w:cs="Georgia"/>
          <w:color w:val="000000"/>
          <w:sz w:val="22"/>
          <w:szCs w:val="22"/>
          <w:highlight w:val="white"/>
        </w:rPr>
        <w:t>☐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r>
        <w:rPr>
          <w:rFonts w:ascii="Tahoma" w:hAnsi="Tahoma" w:cs="Arial"/>
          <w:b/>
          <w:bCs/>
          <w:color w:val="000000"/>
          <w:sz w:val="22"/>
          <w:szCs w:val="22"/>
        </w:rPr>
        <w:t>Elaborato tecnico</w:t>
      </w:r>
      <w:r>
        <w:rPr>
          <w:rFonts w:ascii="Tahoma" w:hAnsi="Tahoma" w:cs="Arial"/>
          <w:color w:val="000000"/>
          <w:sz w:val="22"/>
          <w:szCs w:val="22"/>
        </w:rPr>
        <w:t>,</w:t>
      </w:r>
      <w:r>
        <w:rPr>
          <w:rFonts w:ascii="Tahoma" w:hAnsi="Tahoma" w:cs="Arial"/>
          <w:color w:val="000000"/>
          <w:sz w:val="22"/>
          <w:szCs w:val="22"/>
        </w:rPr>
        <w:t xml:space="preserve"> </w:t>
      </w:r>
      <w:r>
        <w:rPr>
          <w:rFonts w:ascii="Tahoma" w:hAnsi="Tahoma" w:cs="Arial"/>
          <w:color w:val="000000"/>
          <w:sz w:val="22"/>
          <w:szCs w:val="22"/>
          <w:u w:val="single"/>
        </w:rPr>
        <w:t xml:space="preserve">vistato dal gestore della </w:t>
      </w:r>
      <w:r>
        <w:rPr>
          <w:rFonts w:ascii="Tahoma" w:hAnsi="Tahoma" w:cs="Arial"/>
          <w:color w:val="000000"/>
          <w:sz w:val="22"/>
          <w:szCs w:val="22"/>
          <w:u w:val="single"/>
        </w:rPr>
        <w:t>rete elettrica</w:t>
      </w:r>
      <w:r>
        <w:rPr>
          <w:rFonts w:ascii="Tahoma" w:hAnsi="Tahoma" w:cs="Arial"/>
          <w:color w:val="000000"/>
          <w:sz w:val="22"/>
          <w:szCs w:val="22"/>
        </w:rPr>
        <w:t>,</w:t>
      </w:r>
      <w:r>
        <w:rPr>
          <w:rFonts w:ascii="Tahoma" w:hAnsi="Tahoma" w:cs="Arial"/>
          <w:color w:val="000000"/>
          <w:sz w:val="22"/>
          <w:szCs w:val="22"/>
        </w:rPr>
        <w:t xml:space="preserve"> firmato e vidimato da un tecnico abilitato, regolarmente iscritto ad un albo professionale, nel rispetto della normativa vigente in materia di competenze professionali, redatto su cartografia aggiornata su base CTR in scala 1:25000, 1:5000 </w:t>
      </w:r>
      <w:r>
        <w:rPr>
          <w:rFonts w:ascii="Tahoma" w:hAnsi="Tahoma" w:cs="Arial"/>
          <w:color w:val="000000"/>
          <w:sz w:val="22"/>
          <w:szCs w:val="22"/>
        </w:rPr>
        <w:t>e 1:2000,</w:t>
      </w:r>
      <w:r>
        <w:rPr>
          <w:rFonts w:ascii="Tahoma" w:hAnsi="Tahoma" w:cs="Arial"/>
          <w:i/>
          <w:iCs/>
          <w:color w:val="000000"/>
          <w:sz w:val="22"/>
          <w:szCs w:val="22"/>
        </w:rPr>
        <w:t xml:space="preserve"> </w:t>
      </w:r>
      <w:r>
        <w:rPr>
          <w:rFonts w:ascii="Tahoma" w:hAnsi="Tahoma" w:cs="Arial"/>
          <w:color w:val="000000"/>
          <w:sz w:val="22"/>
          <w:szCs w:val="22"/>
        </w:rPr>
        <w:t>riportante il tracciato, la tipologia e le caratteristiche tecniche della linea elettrica e i dettagli dei particolari costruttivi, corredato di relazione tecnica che illustra l’intervento, le caratteristiche della linea elettrica e lunghezza del</w:t>
      </w:r>
      <w:r>
        <w:rPr>
          <w:rFonts w:ascii="Tahoma" w:hAnsi="Tahoma" w:cs="Arial"/>
          <w:color w:val="000000"/>
          <w:sz w:val="22"/>
          <w:szCs w:val="22"/>
        </w:rPr>
        <w:t xml:space="preserve"> tracciato; </w:t>
      </w:r>
    </w:p>
    <w:p w:rsidR="00A56F48" w:rsidRDefault="0083606B">
      <w:pPr>
        <w:spacing w:after="113"/>
        <w:ind w:left="340" w:right="113" w:hanging="340"/>
        <w:jc w:val="both"/>
      </w:pPr>
      <w:r>
        <w:rPr>
          <w:rFonts w:ascii="Tahoma" w:hAnsi="Tahoma" w:cs="Georgia"/>
          <w:color w:val="000000"/>
          <w:sz w:val="22"/>
          <w:szCs w:val="22"/>
          <w:highlight w:val="white"/>
        </w:rPr>
        <w:t>☐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r>
        <w:rPr>
          <w:rFonts w:ascii="Tahoma" w:hAnsi="Tahoma" w:cs="Georgia"/>
          <w:b/>
          <w:bCs/>
          <w:color w:val="000000"/>
          <w:sz w:val="22"/>
          <w:szCs w:val="22"/>
          <w:highlight w:val="white"/>
        </w:rPr>
        <w:t>P</w:t>
      </w:r>
      <w:r>
        <w:rPr>
          <w:rFonts w:ascii="Tahoma" w:hAnsi="Tahoma" w:cs="Arial"/>
          <w:b/>
          <w:bCs/>
          <w:color w:val="000000"/>
          <w:sz w:val="22"/>
          <w:szCs w:val="22"/>
        </w:rPr>
        <w:t>arere tecnico di Arpae</w:t>
      </w:r>
      <w:r>
        <w:rPr>
          <w:rFonts w:ascii="Tahoma" w:hAnsi="Tahoma" w:cs="Arial"/>
          <w:color w:val="000000"/>
          <w:sz w:val="22"/>
          <w:szCs w:val="22"/>
        </w:rPr>
        <w:t xml:space="preserve"> </w:t>
      </w:r>
      <w:r>
        <w:rPr>
          <w:rFonts w:ascii="Tahoma" w:hAnsi="Tahoma" w:cs="Arial"/>
          <w:i/>
          <w:iCs/>
          <w:color w:val="000000"/>
          <w:sz w:val="22"/>
          <w:szCs w:val="22"/>
        </w:rPr>
        <w:t xml:space="preserve">[se l’intervento non rientra tra quelli previsti dall’art. 2 c. 3 della Direttiva approvata con </w:t>
      </w:r>
      <w:r>
        <w:rPr>
          <w:rFonts w:ascii="Tahoma" w:hAnsi="Tahoma" w:cs="Georgia"/>
          <w:i/>
          <w:iCs/>
          <w:sz w:val="22"/>
          <w:szCs w:val="22"/>
          <w:highlight w:val="white"/>
        </w:rPr>
        <w:t>D.G.R. n. 2088 del 23.12.2013]</w:t>
      </w:r>
      <w:r>
        <w:rPr>
          <w:rFonts w:ascii="Tahoma" w:hAnsi="Tahoma" w:cs="Arial"/>
          <w:color w:val="000000"/>
          <w:sz w:val="22"/>
          <w:szCs w:val="22"/>
        </w:rPr>
        <w:t>;</w:t>
      </w:r>
    </w:p>
    <w:p w:rsidR="00A56F48" w:rsidRDefault="0083606B">
      <w:pPr>
        <w:spacing w:after="113"/>
        <w:ind w:left="340" w:right="113" w:hanging="340"/>
        <w:jc w:val="both"/>
      </w:pPr>
      <w:r>
        <w:rPr>
          <w:rFonts w:ascii="Tahoma" w:hAnsi="Tahoma" w:cs="Georgia"/>
          <w:color w:val="000000"/>
          <w:sz w:val="22"/>
          <w:szCs w:val="22"/>
          <w:highlight w:val="white"/>
        </w:rPr>
        <w:t>☐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C</w:t>
      </w:r>
      <w:r>
        <w:rPr>
          <w:rFonts w:ascii="Tahoma" w:hAnsi="Tahoma" w:cs="Arial"/>
          <w:color w:val="000000"/>
          <w:sz w:val="22"/>
          <w:szCs w:val="22"/>
        </w:rPr>
        <w:t xml:space="preserve">opia del </w:t>
      </w:r>
      <w:r>
        <w:rPr>
          <w:rFonts w:ascii="Tahoma" w:hAnsi="Tahoma" w:cs="Arial"/>
          <w:b/>
          <w:bCs/>
          <w:color w:val="000000"/>
          <w:sz w:val="22"/>
          <w:szCs w:val="22"/>
        </w:rPr>
        <w:t>Preventivo di connessione</w:t>
      </w:r>
      <w:r>
        <w:rPr>
          <w:rFonts w:ascii="Tahoma" w:hAnsi="Tahoma" w:cs="Arial"/>
          <w:color w:val="000000"/>
          <w:sz w:val="22"/>
          <w:szCs w:val="22"/>
        </w:rPr>
        <w:t>,</w:t>
      </w:r>
      <w:r>
        <w:rPr>
          <w:rFonts w:ascii="Tahoma" w:hAnsi="Tahoma" w:cs="Arial"/>
          <w:color w:val="000000"/>
          <w:sz w:val="22"/>
          <w:szCs w:val="22"/>
        </w:rPr>
        <w:t xml:space="preserve"> redatto dal gestore della rete elettrica, contenen</w:t>
      </w:r>
      <w:r>
        <w:rPr>
          <w:rFonts w:ascii="Tahoma" w:hAnsi="Tahoma" w:cs="Arial"/>
          <w:color w:val="000000"/>
          <w:sz w:val="22"/>
          <w:szCs w:val="22"/>
        </w:rPr>
        <w:t xml:space="preserve">te la STMG (soluzione tecnica minima generale, che individua il punto di connessione e l’impianto di rete per la connessione) </w:t>
      </w:r>
      <w:r>
        <w:rPr>
          <w:rFonts w:ascii="Tahoma" w:hAnsi="Tahoma" w:cs="Arial"/>
          <w:color w:val="000000"/>
          <w:sz w:val="22"/>
          <w:szCs w:val="22"/>
          <w:u w:val="single"/>
        </w:rPr>
        <w:t>e relativa accettazione</w:t>
      </w:r>
      <w:r>
        <w:rPr>
          <w:rFonts w:ascii="Tahoma" w:hAnsi="Tahoma" w:cs="Arial"/>
          <w:color w:val="000000"/>
          <w:sz w:val="22"/>
          <w:szCs w:val="22"/>
        </w:rPr>
        <w:t>;</w:t>
      </w:r>
    </w:p>
    <w:p w:rsidR="00A56F48" w:rsidRDefault="0083606B">
      <w:pPr>
        <w:spacing w:after="113"/>
        <w:ind w:left="340" w:right="113" w:hanging="340"/>
        <w:jc w:val="both"/>
      </w:pPr>
      <w:r>
        <w:rPr>
          <w:rFonts w:ascii="Tahoma" w:hAnsi="Tahoma" w:cs="Georgia"/>
          <w:color w:val="000000"/>
          <w:sz w:val="22"/>
          <w:szCs w:val="22"/>
          <w:highlight w:val="white"/>
        </w:rPr>
        <w:t>☐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r>
        <w:rPr>
          <w:rFonts w:ascii="Tahoma" w:eastAsia="Tahoma" w:hAnsi="Tahoma" w:cs="Georgia"/>
          <w:b/>
          <w:bCs/>
          <w:color w:val="000000"/>
          <w:sz w:val="22"/>
          <w:szCs w:val="22"/>
          <w:highlight w:val="white"/>
        </w:rPr>
        <w:t>D</w:t>
      </w:r>
      <w:r>
        <w:rPr>
          <w:rFonts w:ascii="Tahoma" w:hAnsi="Tahoma" w:cs="Arial"/>
          <w:b/>
          <w:bCs/>
          <w:color w:val="000000"/>
          <w:sz w:val="22"/>
          <w:szCs w:val="22"/>
        </w:rPr>
        <w:t>ichiarazione della tipologia di impianto</w:t>
      </w:r>
      <w:r>
        <w:rPr>
          <w:rFonts w:ascii="Tahoma" w:hAnsi="Tahoma" w:cs="Arial"/>
          <w:color w:val="000000"/>
          <w:sz w:val="22"/>
          <w:szCs w:val="22"/>
        </w:rPr>
        <w:t xml:space="preserve"> di produzione e del relativo regime urbanistico/edilizio</w:t>
      </w:r>
      <w:r>
        <w:rPr>
          <w:rStyle w:val="Richiamoallanotaapidipagina"/>
          <w:rFonts w:ascii="Tahoma" w:hAnsi="Tahoma" w:cs="Arial"/>
          <w:b/>
          <w:bCs/>
          <w:color w:val="000000"/>
          <w:sz w:val="22"/>
          <w:szCs w:val="22"/>
        </w:rPr>
        <w:footnoteReference w:id="7"/>
        <w:t>7</w:t>
      </w:r>
      <w:r>
        <w:rPr>
          <w:rFonts w:ascii="Tahoma" w:hAnsi="Tahoma" w:cs="Arial"/>
          <w:color w:val="000000"/>
          <w:sz w:val="22"/>
          <w:szCs w:val="22"/>
        </w:rPr>
        <w:t>;</w:t>
      </w:r>
    </w:p>
    <w:p w:rsidR="00A56F48" w:rsidRDefault="0083606B">
      <w:pPr>
        <w:spacing w:after="113"/>
        <w:ind w:left="340" w:right="113" w:hanging="340"/>
        <w:jc w:val="both"/>
      </w:pPr>
      <w:r>
        <w:rPr>
          <w:rFonts w:ascii="Tahoma" w:hAnsi="Tahoma" w:cs="Georgia"/>
          <w:color w:val="000000"/>
          <w:sz w:val="22"/>
          <w:szCs w:val="22"/>
          <w:highlight w:val="white"/>
        </w:rPr>
        <w:t>☐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r>
        <w:rPr>
          <w:rFonts w:ascii="Tahoma" w:eastAsia="Tahoma" w:hAnsi="Tahoma" w:cs="Tahoma"/>
          <w:b/>
          <w:bCs/>
          <w:color w:val="000000"/>
          <w:sz w:val="22"/>
          <w:szCs w:val="22"/>
          <w:highlight w:val="white"/>
        </w:rPr>
        <w:t>T</w:t>
      </w:r>
      <w:r>
        <w:rPr>
          <w:rFonts w:ascii="Tahoma" w:hAnsi="Tahoma" w:cs="Arial"/>
          <w:b/>
          <w:bCs/>
          <w:color w:val="000000"/>
          <w:sz w:val="22"/>
          <w:szCs w:val="22"/>
        </w:rPr>
        <w:t>itoli comprovanti la disponibilità delle aree</w:t>
      </w:r>
      <w:r>
        <w:rPr>
          <w:rFonts w:ascii="Tahoma" w:hAnsi="Tahoma" w:cs="Arial"/>
          <w:color w:val="000000"/>
          <w:sz w:val="22"/>
          <w:szCs w:val="22"/>
        </w:rPr>
        <w:t xml:space="preserve"> interessate dall’impianto di rete per la connessione</w:t>
      </w:r>
      <w:r>
        <w:rPr>
          <w:rStyle w:val="Richiamoallanotaapidipagina"/>
          <w:rFonts w:ascii="Tahoma" w:hAnsi="Tahoma"/>
          <w:b/>
          <w:bCs/>
          <w:sz w:val="22"/>
        </w:rPr>
        <w:footnoteReference w:id="8"/>
        <w:t>8</w:t>
      </w:r>
      <w:r>
        <w:rPr>
          <w:rStyle w:val="Caratteredellanota"/>
          <w:rFonts w:ascii="Tahoma" w:hAnsi="Tahoma" w:cs="Tahoma"/>
          <w:sz w:val="22"/>
        </w:rPr>
        <w:t>.</w:t>
      </w:r>
    </w:p>
    <w:p w:rsidR="00A56F48" w:rsidRDefault="0083606B">
      <w:pPr>
        <w:pStyle w:val="Titolo2"/>
        <w:spacing w:before="0" w:after="170" w:line="240" w:lineRule="auto"/>
        <w:ind w:left="0" w:firstLine="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Autorizza</w:t>
      </w:r>
    </w:p>
    <w:p w:rsidR="00A56F48" w:rsidRDefault="0083606B">
      <w:pPr>
        <w:spacing w:after="170"/>
        <w:ind w:right="113"/>
        <w:jc w:val="both"/>
        <w:rPr>
          <w:rFonts w:ascii="Tahoma" w:hAnsi="Tahoma" w:cs="Georgia"/>
          <w:sz w:val="22"/>
          <w:szCs w:val="22"/>
        </w:rPr>
      </w:pPr>
      <w:r>
        <w:rPr>
          <w:rFonts w:ascii="Tahoma" w:hAnsi="Tahoma" w:cs="Georgia"/>
          <w:sz w:val="22"/>
          <w:szCs w:val="22"/>
        </w:rPr>
        <w:t>l'Amministrazione Procedente a trattare i dati personali contenuti in tale istanza e nella documentazione tecnica ed amministrativa, che ne form</w:t>
      </w:r>
      <w:r>
        <w:rPr>
          <w:rFonts w:ascii="Tahoma" w:hAnsi="Tahoma" w:cs="Georgia"/>
          <w:sz w:val="22"/>
          <w:szCs w:val="22"/>
        </w:rPr>
        <w:t>a parte sostanziale ed integrante, per finalità meramente istituzionali in osservanza delle disposizioni del D.Lgs. n. 196/2003 e s.m.i..</w:t>
      </w:r>
    </w:p>
    <w:p w:rsidR="00A56F48" w:rsidRDefault="0083606B">
      <w:pPr>
        <w:tabs>
          <w:tab w:val="left" w:pos="7088"/>
        </w:tabs>
        <w:spacing w:after="170"/>
        <w:ind w:left="-170"/>
        <w:jc w:val="center"/>
        <w:rPr>
          <w:rFonts w:ascii="Tahoma" w:hAnsi="Tahoma" w:cs="Georgia"/>
          <w:b/>
          <w:bCs/>
        </w:rPr>
      </w:pPr>
      <w:r>
        <w:rPr>
          <w:rFonts w:ascii="Tahoma" w:hAnsi="Tahoma" w:cs="Georgia"/>
          <w:b/>
          <w:bCs/>
        </w:rPr>
        <w:t>In fede</w:t>
      </w:r>
    </w:p>
    <w:p w:rsidR="00A56F48" w:rsidRDefault="0083606B">
      <w:pPr>
        <w:spacing w:after="113"/>
        <w:ind w:right="113"/>
        <w:jc w:val="both"/>
        <w:rPr>
          <w:rFonts w:ascii="Tahoma" w:hAnsi="Tahoma" w:cs="Georgia"/>
          <w:sz w:val="22"/>
          <w:szCs w:val="22"/>
        </w:rPr>
      </w:pPr>
      <w:r>
        <w:rPr>
          <w:rFonts w:ascii="Tahoma" w:hAnsi="Tahoma" w:cs="Georgia"/>
          <w:sz w:val="22"/>
          <w:szCs w:val="22"/>
        </w:rPr>
        <w:t>Luogo e data</w:t>
      </w:r>
      <w:r>
        <w:rPr>
          <w:rFonts w:ascii="Tahoma" w:hAnsi="Tahoma" w:cs="Georgia"/>
          <w:sz w:val="22"/>
          <w:szCs w:val="22"/>
        </w:rPr>
        <w:t xml:space="preserve"> ___________________________</w:t>
      </w:r>
    </w:p>
    <w:p w:rsidR="00A56F48" w:rsidRDefault="0083606B">
      <w:pPr>
        <w:spacing w:line="360" w:lineRule="auto"/>
        <w:ind w:right="113"/>
        <w:jc w:val="both"/>
        <w:rPr>
          <w:rFonts w:ascii="Tahoma" w:hAnsi="Tahoma" w:cs="Georgia"/>
          <w:sz w:val="22"/>
          <w:szCs w:val="22"/>
        </w:rPr>
      </w:pPr>
      <w:r>
        <w:rPr>
          <w:rFonts w:ascii="Tahoma" w:hAnsi="Tahoma" w:cs="Georgia"/>
          <w:sz w:val="22"/>
          <w:szCs w:val="22"/>
        </w:rPr>
        <w:tab/>
      </w:r>
      <w:r>
        <w:rPr>
          <w:rFonts w:ascii="Tahoma" w:hAnsi="Tahoma" w:cs="Georgia"/>
          <w:sz w:val="22"/>
          <w:szCs w:val="22"/>
        </w:rPr>
        <w:tab/>
      </w:r>
      <w:r>
        <w:rPr>
          <w:rFonts w:ascii="Tahoma" w:hAnsi="Tahoma" w:cs="Georgia"/>
          <w:sz w:val="22"/>
          <w:szCs w:val="22"/>
        </w:rPr>
        <w:tab/>
      </w:r>
      <w:r>
        <w:rPr>
          <w:rFonts w:ascii="Tahoma" w:hAnsi="Tahoma" w:cs="Georgia"/>
          <w:sz w:val="22"/>
          <w:szCs w:val="22"/>
        </w:rPr>
        <w:tab/>
      </w:r>
      <w:r>
        <w:rPr>
          <w:rFonts w:ascii="Tahoma" w:hAnsi="Tahoma" w:cs="Georgia"/>
          <w:sz w:val="22"/>
          <w:szCs w:val="22"/>
        </w:rPr>
        <w:tab/>
      </w:r>
      <w:r>
        <w:rPr>
          <w:rFonts w:ascii="Tahoma" w:hAnsi="Tahoma" w:cs="Georgia"/>
          <w:sz w:val="22"/>
          <w:szCs w:val="22"/>
        </w:rPr>
        <w:tab/>
      </w:r>
      <w:r>
        <w:rPr>
          <w:rFonts w:ascii="Tahoma" w:hAnsi="Tahoma" w:cs="Georgia"/>
          <w:sz w:val="22"/>
          <w:szCs w:val="22"/>
        </w:rPr>
        <w:tab/>
      </w:r>
      <w:r>
        <w:rPr>
          <w:rFonts w:ascii="Tahoma" w:hAnsi="Tahoma" w:cs="Georgia"/>
          <w:sz w:val="22"/>
          <w:szCs w:val="22"/>
        </w:rPr>
        <w:tab/>
      </w:r>
      <w:r>
        <w:rPr>
          <w:rFonts w:ascii="Tahoma" w:hAnsi="Tahoma" w:cs="Georgia"/>
          <w:sz w:val="22"/>
          <w:szCs w:val="22"/>
        </w:rPr>
        <w:tab/>
      </w:r>
      <w:r>
        <w:rPr>
          <w:rFonts w:ascii="Tahoma" w:hAnsi="Tahoma" w:cs="Georgia"/>
          <w:sz w:val="22"/>
          <w:szCs w:val="22"/>
        </w:rPr>
        <w:tab/>
      </w:r>
      <w:r>
        <w:rPr>
          <w:rFonts w:ascii="Tahoma" w:hAnsi="Tahoma" w:cs="Georgia"/>
          <w:sz w:val="22"/>
          <w:szCs w:val="22"/>
        </w:rPr>
        <w:tab/>
      </w:r>
      <w:r>
        <w:rPr>
          <w:rFonts w:ascii="Tahoma" w:hAnsi="Tahoma" w:cs="Georgia"/>
          <w:sz w:val="22"/>
          <w:szCs w:val="22"/>
        </w:rPr>
        <w:tab/>
      </w:r>
      <w:r>
        <w:rPr>
          <w:rFonts w:ascii="Tahoma" w:hAnsi="Tahoma" w:cs="Georgia"/>
          <w:sz w:val="22"/>
          <w:szCs w:val="22"/>
        </w:rPr>
        <w:tab/>
      </w:r>
      <w:r>
        <w:rPr>
          <w:rFonts w:ascii="Tahoma" w:hAnsi="Tahoma" w:cs="Georgia"/>
          <w:sz w:val="22"/>
          <w:szCs w:val="22"/>
        </w:rPr>
        <w:tab/>
        <w:t>Firma ________________________________</w:t>
      </w:r>
      <w:r>
        <w:br w:type="page"/>
      </w:r>
    </w:p>
    <w:p w:rsidR="00A56F48" w:rsidRDefault="0083606B" w:rsidP="0083606B">
      <w:pPr>
        <w:tabs>
          <w:tab w:val="left" w:pos="1320"/>
        </w:tabs>
        <w:spacing w:after="100"/>
        <w:ind w:right="113"/>
        <w:jc w:val="center"/>
      </w:pPr>
      <w:r>
        <w:rPr>
          <w:rStyle w:val="provvnumart"/>
          <w:rFonts w:ascii="Tahoma" w:hAnsi="Tahoma" w:cs="Tahoma"/>
          <w:u w:val="single"/>
        </w:rPr>
        <w:lastRenderedPageBreak/>
        <w:t xml:space="preserve">Dichiarazione </w:t>
      </w:r>
      <w:r>
        <w:rPr>
          <w:rStyle w:val="provvnumart"/>
          <w:rFonts w:ascii="Tahoma" w:hAnsi="Tahoma" w:cs="Tahoma"/>
          <w:u w:val="single"/>
        </w:rPr>
        <w:t>sostitutiva di atto di notorietà</w:t>
      </w:r>
    </w:p>
    <w:p w:rsidR="00A56F48" w:rsidRDefault="0083606B">
      <w:pPr>
        <w:pStyle w:val="NormaleWeb"/>
        <w:spacing w:before="0" w:after="0"/>
        <w:ind w:right="113"/>
        <w:jc w:val="both"/>
      </w:pPr>
      <w:r>
        <w:rPr>
          <w:rStyle w:val="provvnumart"/>
          <w:rFonts w:ascii="Tahoma" w:hAnsi="Tahoma" w:cs="Tahoma"/>
          <w:b w:val="0"/>
          <w:bCs w:val="0"/>
          <w:sz w:val="22"/>
          <w:szCs w:val="22"/>
        </w:rPr>
        <w:t>Consapevole delle sanzioni penali previste dall'art. 76 del D.P.R. 445/2000 e s.m.i. e dall'art. 495 del Codice Penale,</w:t>
      </w:r>
    </w:p>
    <w:p w:rsidR="00A56F48" w:rsidRDefault="0083606B">
      <w:pPr>
        <w:pStyle w:val="NormaleWeb"/>
        <w:spacing w:before="0" w:after="0"/>
        <w:ind w:right="113"/>
        <w:jc w:val="center"/>
      </w:pPr>
      <w:r>
        <w:rPr>
          <w:rStyle w:val="provvnumart"/>
          <w:rFonts w:ascii="Tahoma" w:hAnsi="Tahoma" w:cs="Tahoma"/>
        </w:rPr>
        <w:t>d</w:t>
      </w:r>
      <w:r>
        <w:rPr>
          <w:rStyle w:val="provvnumart"/>
          <w:rFonts w:ascii="Tahoma" w:hAnsi="Tahoma" w:cs="Tahoma"/>
        </w:rPr>
        <w:t>ichiara</w:t>
      </w:r>
    </w:p>
    <w:p w:rsidR="00A56F48" w:rsidRDefault="0083606B" w:rsidP="0083606B">
      <w:pPr>
        <w:pStyle w:val="NormaleWeb"/>
        <w:spacing w:before="0"/>
        <w:ind w:right="113"/>
        <w:jc w:val="both"/>
      </w:pPr>
      <w:r>
        <w:rPr>
          <w:rStyle w:val="provvnumart"/>
          <w:rFonts w:ascii="Tahoma" w:hAnsi="Tahoma" w:cs="Tahoma"/>
          <w:b w:val="0"/>
          <w:bCs w:val="0"/>
          <w:sz w:val="22"/>
          <w:szCs w:val="22"/>
        </w:rPr>
        <w:t>di avere letto e compreso il dettato del Decreto Legislativo 195/2005 in materia di accesso al</w:t>
      </w:r>
      <w:r>
        <w:rPr>
          <w:rStyle w:val="provvnumart"/>
          <w:rFonts w:ascii="Tahoma" w:hAnsi="Tahoma" w:cs="Tahoma"/>
          <w:b w:val="0"/>
          <w:bCs w:val="0"/>
          <w:sz w:val="22"/>
          <w:szCs w:val="22"/>
        </w:rPr>
        <w:t>l'informazione ambientale e, in particolare, l'art. 5 del predetto Decreto, di seguito riportato:</w:t>
      </w:r>
      <w:bookmarkStart w:id="0" w:name="_GoBack"/>
      <w:bookmarkEnd w:id="0"/>
    </w:p>
    <w:p w:rsidR="00A56F48" w:rsidRDefault="0083606B">
      <w:pPr>
        <w:pStyle w:val="NormaleWeb"/>
        <w:spacing w:before="0" w:after="0"/>
        <w:ind w:right="113"/>
        <w:jc w:val="center"/>
      </w:pPr>
      <w:r>
        <w:rPr>
          <w:rStyle w:val="provvnumart"/>
          <w:rFonts w:ascii="Tahoma" w:hAnsi="Tahoma" w:cs="Tahoma"/>
          <w:sz w:val="22"/>
          <w:szCs w:val="22"/>
          <w:u w:val="single"/>
        </w:rPr>
        <w:t xml:space="preserve">Art. 5 - </w:t>
      </w:r>
      <w:r>
        <w:rPr>
          <w:rStyle w:val="provvrubrica"/>
          <w:rFonts w:ascii="Tahoma" w:hAnsi="Tahoma" w:cs="Tahoma"/>
          <w:b/>
          <w:bCs/>
          <w:i w:val="0"/>
          <w:iCs w:val="0"/>
          <w:sz w:val="22"/>
          <w:szCs w:val="22"/>
          <w:u w:val="single"/>
        </w:rPr>
        <w:t>Casi di esclusione del diritto di accesso</w:t>
      </w:r>
    </w:p>
    <w:p w:rsidR="00A56F48" w:rsidRDefault="0083606B" w:rsidP="0083606B">
      <w:pPr>
        <w:pStyle w:val="NormaleWeb"/>
        <w:spacing w:before="0" w:after="0"/>
        <w:ind w:right="113"/>
        <w:jc w:val="both"/>
      </w:pPr>
      <w:r>
        <w:rPr>
          <w:rFonts w:ascii="Tahoma" w:hAnsi="Tahoma" w:cs="Tahoma"/>
          <w:b/>
          <w:bCs/>
          <w:sz w:val="22"/>
          <w:szCs w:val="22"/>
        </w:rPr>
        <w:t>1.</w:t>
      </w:r>
      <w:r>
        <w:rPr>
          <w:rFonts w:ascii="Tahoma" w:hAnsi="Tahoma" w:cs="Tahoma"/>
          <w:sz w:val="22"/>
          <w:szCs w:val="22"/>
        </w:rPr>
        <w:t xml:space="preserve"> L'accesso all'informazione ambientale è negato nel caso in cui: </w:t>
      </w:r>
    </w:p>
    <w:p w:rsidR="00A56F48" w:rsidRDefault="0083606B" w:rsidP="0083606B">
      <w:pPr>
        <w:pStyle w:val="NormaleWeb"/>
        <w:spacing w:before="0" w:after="0"/>
        <w:ind w:left="284" w:right="113"/>
        <w:jc w:val="both"/>
      </w:pPr>
      <w:r>
        <w:rPr>
          <w:rFonts w:ascii="Tahoma" w:hAnsi="Tahoma" w:cs="Tahoma"/>
          <w:sz w:val="22"/>
          <w:szCs w:val="22"/>
        </w:rPr>
        <w:t>a) l'informazione richiesta non è deten</w:t>
      </w:r>
      <w:r>
        <w:rPr>
          <w:rFonts w:ascii="Tahoma" w:hAnsi="Tahoma" w:cs="Tahoma"/>
          <w:sz w:val="22"/>
          <w:szCs w:val="22"/>
        </w:rPr>
        <w:t xml:space="preserve">uta dall'autorità pubblica alla quale è rivolta la richiesta di accesso. In tale caso l'autorità pubblica, se conosce quale autorità detiene l'informazione, trasmette rapidamente la richiesta a quest'ultima e ne informa il richiedente ovvero comunica allo </w:t>
      </w:r>
      <w:r>
        <w:rPr>
          <w:rFonts w:ascii="Tahoma" w:hAnsi="Tahoma" w:cs="Tahoma"/>
          <w:sz w:val="22"/>
          <w:szCs w:val="22"/>
        </w:rPr>
        <w:t xml:space="preserve">stesso quale sia l'autorità pubblica dalla quale è possibile ottenere l'informazione richiesta; </w:t>
      </w:r>
    </w:p>
    <w:p w:rsidR="00A56F48" w:rsidRDefault="0083606B" w:rsidP="0083606B">
      <w:pPr>
        <w:pStyle w:val="NormaleWeb"/>
        <w:spacing w:before="0" w:after="0"/>
        <w:ind w:left="284" w:right="113"/>
        <w:jc w:val="both"/>
      </w:pPr>
      <w:r>
        <w:rPr>
          <w:rFonts w:ascii="Tahoma" w:hAnsi="Tahoma" w:cs="Tahoma"/>
          <w:sz w:val="22"/>
          <w:szCs w:val="22"/>
        </w:rPr>
        <w:t xml:space="preserve">b) la richiesta è manifestamente irragionevole avuto riguardo alle finalità di cui all'art. 1; </w:t>
      </w:r>
    </w:p>
    <w:p w:rsidR="00A56F48" w:rsidRDefault="0083606B" w:rsidP="0083606B">
      <w:pPr>
        <w:pStyle w:val="NormaleWeb"/>
        <w:spacing w:before="0" w:after="0"/>
        <w:ind w:left="284" w:right="113"/>
        <w:jc w:val="both"/>
      </w:pPr>
      <w:r>
        <w:rPr>
          <w:rFonts w:ascii="Tahoma" w:hAnsi="Tahoma" w:cs="Tahoma"/>
          <w:sz w:val="22"/>
          <w:szCs w:val="22"/>
        </w:rPr>
        <w:t xml:space="preserve">c) la richiesta è espressa in termini eccessivamente generici; </w:t>
      </w:r>
    </w:p>
    <w:p w:rsidR="00A56F48" w:rsidRDefault="0083606B" w:rsidP="0083606B">
      <w:pPr>
        <w:pStyle w:val="NormaleWeb"/>
        <w:spacing w:before="0" w:after="0"/>
        <w:ind w:left="284" w:right="113"/>
        <w:jc w:val="both"/>
      </w:pPr>
      <w:r>
        <w:rPr>
          <w:rFonts w:ascii="Tahoma" w:hAnsi="Tahoma" w:cs="Tahoma"/>
          <w:sz w:val="22"/>
          <w:szCs w:val="22"/>
        </w:rPr>
        <w:t>d) la richiesta concerne materiali, documenti o dati incompleti o in corso di completamento. In tale caso, l'autorità pubblica informa il richiedente circa l'autorità che prepara il materiale e la data approssimativa entro la quale detto materiale sarà di</w:t>
      </w:r>
      <w:r>
        <w:rPr>
          <w:rFonts w:ascii="Tahoma" w:hAnsi="Tahoma" w:cs="Tahoma"/>
          <w:sz w:val="22"/>
          <w:szCs w:val="22"/>
        </w:rPr>
        <w:t xml:space="preserve">sponibile; </w:t>
      </w:r>
    </w:p>
    <w:p w:rsidR="00A56F48" w:rsidRDefault="0083606B" w:rsidP="0083606B">
      <w:pPr>
        <w:pStyle w:val="NormaleWeb"/>
        <w:spacing w:before="0" w:after="0"/>
        <w:ind w:left="284" w:right="113"/>
        <w:jc w:val="both"/>
      </w:pPr>
      <w:r>
        <w:rPr>
          <w:rFonts w:ascii="Tahoma" w:hAnsi="Tahoma" w:cs="Tahoma"/>
          <w:sz w:val="22"/>
          <w:szCs w:val="22"/>
        </w:rPr>
        <w:t xml:space="preserve">e) la richiesta riguarda comunicazioni interne, tenuto, in ogni caso, conto dell'interesse pubblico tutelato dal diritto di accesso. </w:t>
      </w:r>
    </w:p>
    <w:p w:rsidR="00A56F48" w:rsidRDefault="0083606B" w:rsidP="0083606B">
      <w:pPr>
        <w:pStyle w:val="NormaleWeb"/>
        <w:spacing w:before="0" w:after="0"/>
        <w:ind w:right="113"/>
        <w:jc w:val="both"/>
      </w:pPr>
      <w:r>
        <w:rPr>
          <w:rFonts w:ascii="Tahoma" w:hAnsi="Tahoma" w:cs="Tahoma"/>
          <w:b/>
          <w:bCs/>
          <w:sz w:val="22"/>
          <w:szCs w:val="22"/>
        </w:rPr>
        <w:t>2.</w:t>
      </w:r>
      <w:r>
        <w:rPr>
          <w:rFonts w:ascii="Tahoma" w:hAnsi="Tahoma" w:cs="Tahoma"/>
          <w:sz w:val="22"/>
          <w:szCs w:val="22"/>
        </w:rPr>
        <w:t xml:space="preserve"> L'accesso all'informazione ambientale è negato quando la divulgazione dell'informazione reca pregiudizio: </w:t>
      </w:r>
    </w:p>
    <w:p w:rsidR="00A56F48" w:rsidRDefault="0083606B" w:rsidP="0083606B">
      <w:pPr>
        <w:pStyle w:val="NormaleWeb"/>
        <w:spacing w:before="0" w:after="0"/>
        <w:ind w:left="284" w:right="113"/>
        <w:jc w:val="both"/>
      </w:pPr>
      <w:r>
        <w:rPr>
          <w:rFonts w:ascii="Tahoma" w:hAnsi="Tahoma" w:cs="Tahoma"/>
          <w:sz w:val="22"/>
          <w:szCs w:val="22"/>
        </w:rPr>
        <w:t xml:space="preserve">a) alla riservatezza delle deliberazioni interne delle autorità pubbliche, secondo quanto stabilito dalle disposizioni vigenti in materia; </w:t>
      </w:r>
    </w:p>
    <w:p w:rsidR="00A56F48" w:rsidRDefault="0083606B" w:rsidP="0083606B">
      <w:pPr>
        <w:pStyle w:val="NormaleWeb"/>
        <w:spacing w:before="0" w:after="0"/>
        <w:ind w:left="284" w:right="113"/>
        <w:jc w:val="both"/>
      </w:pPr>
      <w:r>
        <w:rPr>
          <w:rFonts w:ascii="Tahoma" w:hAnsi="Tahoma" w:cs="Tahoma"/>
          <w:sz w:val="22"/>
          <w:szCs w:val="22"/>
        </w:rPr>
        <w:t xml:space="preserve">b) alle relazioni internazionali, all'ordine e sicurezza pubblica o alla difesa nazionale; </w:t>
      </w:r>
    </w:p>
    <w:p w:rsidR="00A56F48" w:rsidRDefault="0083606B" w:rsidP="0083606B">
      <w:pPr>
        <w:pStyle w:val="NormaleWeb"/>
        <w:spacing w:before="0" w:after="0"/>
        <w:ind w:left="284" w:right="113"/>
        <w:jc w:val="both"/>
      </w:pPr>
      <w:r>
        <w:rPr>
          <w:rFonts w:ascii="Tahoma" w:hAnsi="Tahoma" w:cs="Tahoma"/>
          <w:sz w:val="22"/>
          <w:szCs w:val="22"/>
        </w:rPr>
        <w:t>c) allo svolgimento di p</w:t>
      </w:r>
      <w:r>
        <w:rPr>
          <w:rFonts w:ascii="Tahoma" w:hAnsi="Tahoma" w:cs="Tahoma"/>
          <w:sz w:val="22"/>
          <w:szCs w:val="22"/>
        </w:rPr>
        <w:t xml:space="preserve">rocedimenti giudiziari o alla possibilità per l'autorità pubblica di svolgere indagini per l'accertamento di illeciti; </w:t>
      </w:r>
    </w:p>
    <w:p w:rsidR="00A56F48" w:rsidRDefault="0083606B" w:rsidP="0083606B">
      <w:pPr>
        <w:pStyle w:val="NormaleWeb"/>
        <w:spacing w:before="0" w:after="0"/>
        <w:ind w:left="284" w:right="113"/>
        <w:jc w:val="both"/>
      </w:pPr>
      <w:r>
        <w:rPr>
          <w:rFonts w:ascii="Tahoma" w:hAnsi="Tahoma" w:cs="Tahoma"/>
          <w:sz w:val="22"/>
          <w:szCs w:val="22"/>
        </w:rPr>
        <w:t>d) alla riservatezza delle informazioni commerciali o industriali, secondo quanto stabilito dalle disposizioni vigenti in materia, per l</w:t>
      </w:r>
      <w:r>
        <w:rPr>
          <w:rFonts w:ascii="Tahoma" w:hAnsi="Tahoma" w:cs="Tahoma"/>
          <w:sz w:val="22"/>
          <w:szCs w:val="22"/>
        </w:rPr>
        <w:t>a tutela di un legittimo interesse economico e pubblico, ivi compresa la riservatezza statistica ed il segreto fiscale, nonché ai diritti di proprietà industriale, di cui al decreto legislativo 10 febbraio 2005, n. 30;</w:t>
      </w:r>
    </w:p>
    <w:p w:rsidR="00A56F48" w:rsidRDefault="0083606B" w:rsidP="0083606B">
      <w:pPr>
        <w:pStyle w:val="NormaleWeb"/>
        <w:spacing w:before="0" w:after="0"/>
        <w:ind w:left="284" w:right="113"/>
        <w:jc w:val="both"/>
      </w:pPr>
      <w:r>
        <w:rPr>
          <w:rFonts w:ascii="Tahoma" w:hAnsi="Tahoma" w:cs="Tahoma"/>
          <w:sz w:val="22"/>
          <w:szCs w:val="22"/>
        </w:rPr>
        <w:t>e) ai diritti di proprietà intellettu</w:t>
      </w:r>
      <w:r>
        <w:rPr>
          <w:rFonts w:ascii="Tahoma" w:hAnsi="Tahoma" w:cs="Tahoma"/>
          <w:sz w:val="22"/>
          <w:szCs w:val="22"/>
        </w:rPr>
        <w:t xml:space="preserve">ale; </w:t>
      </w:r>
    </w:p>
    <w:p w:rsidR="00A56F48" w:rsidRDefault="0083606B" w:rsidP="0083606B">
      <w:pPr>
        <w:pStyle w:val="NormaleWeb"/>
        <w:spacing w:before="0" w:after="0"/>
        <w:ind w:left="284" w:right="113"/>
        <w:jc w:val="both"/>
      </w:pPr>
      <w:r>
        <w:rPr>
          <w:rFonts w:ascii="Tahoma" w:hAnsi="Tahoma" w:cs="Tahoma"/>
          <w:sz w:val="22"/>
          <w:szCs w:val="22"/>
        </w:rPr>
        <w:t xml:space="preserve">f) alla riservatezza dei dati personali o riguardanti una persona fisica, nel caso in cui essa non abbia acconsentito alla divulgazione dell'informazione al pubblico, tenuto conto di quanto stabilito dal decreto legislativo 30 giugno 2003, n. 196; </w:t>
      </w:r>
    </w:p>
    <w:p w:rsidR="00A56F48" w:rsidRDefault="0083606B" w:rsidP="0083606B">
      <w:pPr>
        <w:pStyle w:val="NormaleWeb"/>
        <w:spacing w:before="0" w:after="0"/>
        <w:ind w:left="284" w:right="113"/>
        <w:jc w:val="both"/>
      </w:pPr>
      <w:r>
        <w:rPr>
          <w:rFonts w:ascii="Tahoma" w:hAnsi="Tahoma" w:cs="Tahoma"/>
          <w:sz w:val="22"/>
          <w:szCs w:val="22"/>
        </w:rPr>
        <w:t>g</w:t>
      </w:r>
      <w:r>
        <w:rPr>
          <w:rFonts w:ascii="Tahoma" w:hAnsi="Tahoma" w:cs="Tahoma"/>
          <w:sz w:val="22"/>
          <w:szCs w:val="22"/>
        </w:rPr>
        <w:t xml:space="preserve">) agli interessi o alla protezione di chiunque abbia fornito di sua volontà le informazioni richieste, in assenza di un obbligo di legge, a meno che la persona interessata abbia acconsentito alla divulgazione delle informazioni in questione; </w:t>
      </w:r>
    </w:p>
    <w:p w:rsidR="00A56F48" w:rsidRDefault="0083606B" w:rsidP="0083606B">
      <w:pPr>
        <w:pStyle w:val="NormaleWeb"/>
        <w:spacing w:before="0" w:after="0"/>
        <w:ind w:left="284" w:right="113"/>
        <w:jc w:val="both"/>
      </w:pPr>
      <w:r>
        <w:rPr>
          <w:rFonts w:ascii="Tahoma" w:hAnsi="Tahoma" w:cs="Tahoma"/>
          <w:sz w:val="22"/>
          <w:szCs w:val="22"/>
        </w:rPr>
        <w:t xml:space="preserve">h) </w:t>
      </w:r>
      <w:r>
        <w:rPr>
          <w:rFonts w:ascii="Tahoma" w:hAnsi="Tahoma" w:cs="Tahoma"/>
          <w:sz w:val="22"/>
          <w:szCs w:val="22"/>
        </w:rPr>
        <w:t xml:space="preserve">alla tutela dell'ambiente e del paesaggio, cui si riferisce l'informazione, come nel caso dell'ubicazione di specie rare. </w:t>
      </w:r>
    </w:p>
    <w:p w:rsidR="00A56F48" w:rsidRDefault="0083606B" w:rsidP="0083606B">
      <w:pPr>
        <w:pStyle w:val="NormaleWeb"/>
        <w:spacing w:before="0" w:after="0"/>
        <w:ind w:right="113"/>
        <w:jc w:val="both"/>
      </w:pPr>
      <w:r>
        <w:rPr>
          <w:rFonts w:ascii="Tahoma" w:hAnsi="Tahoma" w:cs="Tahoma"/>
          <w:b/>
          <w:bCs/>
          <w:sz w:val="22"/>
          <w:szCs w:val="22"/>
        </w:rPr>
        <w:t>3.</w:t>
      </w:r>
      <w:r>
        <w:rPr>
          <w:rFonts w:ascii="Tahoma" w:hAnsi="Tahoma" w:cs="Tahoma"/>
          <w:sz w:val="22"/>
          <w:szCs w:val="22"/>
        </w:rPr>
        <w:t xml:space="preserve"> L'autorità pubblica applica le disposizioni dei commi 1 e 2 in modo restrittivo, effettuando, in relazione a ciascuna richiesta di</w:t>
      </w:r>
      <w:r>
        <w:rPr>
          <w:rFonts w:ascii="Tahoma" w:hAnsi="Tahoma" w:cs="Tahoma"/>
          <w:sz w:val="22"/>
          <w:szCs w:val="22"/>
        </w:rPr>
        <w:t xml:space="preserve"> accesso, una valutazione ponderata fra l'interesse pubblico all'informazione ambientale e l'interesse tutelato dall'esclusione dall'accesso. </w:t>
      </w:r>
    </w:p>
    <w:p w:rsidR="00A56F48" w:rsidRDefault="0083606B" w:rsidP="0083606B">
      <w:pPr>
        <w:pStyle w:val="NormaleWeb"/>
        <w:spacing w:before="0" w:after="0"/>
        <w:ind w:right="113"/>
        <w:jc w:val="both"/>
      </w:pPr>
      <w:r>
        <w:rPr>
          <w:rFonts w:ascii="Tahoma" w:hAnsi="Tahoma" w:cs="Tahoma"/>
          <w:b/>
          <w:bCs/>
          <w:sz w:val="22"/>
          <w:szCs w:val="22"/>
        </w:rPr>
        <w:t xml:space="preserve">4. </w:t>
      </w:r>
      <w:r>
        <w:rPr>
          <w:rFonts w:ascii="Tahoma" w:hAnsi="Tahoma" w:cs="Tahoma"/>
          <w:sz w:val="22"/>
          <w:szCs w:val="22"/>
        </w:rPr>
        <w:t>Nei casi di cui al comma 2, lettere a), d), f), g) e h), la richiesta di accesso non può essere respinta qualo</w:t>
      </w:r>
      <w:r>
        <w:rPr>
          <w:rFonts w:ascii="Tahoma" w:hAnsi="Tahoma" w:cs="Tahoma"/>
          <w:sz w:val="22"/>
          <w:szCs w:val="22"/>
        </w:rPr>
        <w:t xml:space="preserve">ra riguardi informazioni su emissioni nell'ambiente. </w:t>
      </w:r>
    </w:p>
    <w:p w:rsidR="00A56F48" w:rsidRDefault="0083606B" w:rsidP="0083606B">
      <w:pPr>
        <w:pStyle w:val="NormaleWeb"/>
        <w:spacing w:before="0" w:after="0"/>
        <w:ind w:right="113"/>
        <w:jc w:val="both"/>
      </w:pPr>
      <w:r>
        <w:rPr>
          <w:rFonts w:ascii="Tahoma" w:hAnsi="Tahoma" w:cs="Tahoma"/>
          <w:b/>
          <w:bCs/>
          <w:sz w:val="22"/>
          <w:szCs w:val="22"/>
        </w:rPr>
        <w:t>5.</w:t>
      </w:r>
      <w:r>
        <w:rPr>
          <w:rFonts w:ascii="Tahoma" w:hAnsi="Tahoma" w:cs="Tahoma"/>
          <w:sz w:val="22"/>
          <w:szCs w:val="22"/>
        </w:rPr>
        <w:t xml:space="preserve"> Nei casi di cui al comma 1, lettere d) ed e), ed al comma 2, l'autorità pubblica dispone un accesso parziale, a favore del richiedente, qualora sia possibile espungere dall'informazione richiesta le </w:t>
      </w:r>
      <w:r>
        <w:rPr>
          <w:rFonts w:ascii="Tahoma" w:hAnsi="Tahoma" w:cs="Tahoma"/>
          <w:sz w:val="22"/>
          <w:szCs w:val="22"/>
        </w:rPr>
        <w:t xml:space="preserve">informazioni escluse dal diritto di accesso ai sensi dei citati commi 1 e 2. </w:t>
      </w:r>
    </w:p>
    <w:p w:rsidR="00A56F48" w:rsidRDefault="0083606B" w:rsidP="0083606B">
      <w:pPr>
        <w:pStyle w:val="NormaleWeb"/>
        <w:spacing w:before="0"/>
        <w:ind w:right="113"/>
        <w:jc w:val="both"/>
      </w:pPr>
      <w:r>
        <w:rPr>
          <w:rFonts w:ascii="Tahoma" w:hAnsi="Tahoma" w:cs="Tahoma"/>
          <w:b/>
          <w:bCs/>
          <w:sz w:val="22"/>
          <w:szCs w:val="22"/>
        </w:rPr>
        <w:t>6.</w:t>
      </w:r>
      <w:r>
        <w:rPr>
          <w:rFonts w:ascii="Tahoma" w:hAnsi="Tahoma" w:cs="Tahoma"/>
          <w:sz w:val="22"/>
          <w:szCs w:val="22"/>
        </w:rPr>
        <w:t xml:space="preserve"> Nei casi in cui il diritto di accesso è rifiutato in tutto o in parte, l'autorità pubblica ne informa il richiedente per iscritto o, se richiesto, in via informatica, entro i </w:t>
      </w:r>
      <w:r>
        <w:rPr>
          <w:rFonts w:ascii="Tahoma" w:hAnsi="Tahoma" w:cs="Tahoma"/>
          <w:sz w:val="22"/>
          <w:szCs w:val="22"/>
        </w:rPr>
        <w:t>termini previsti all'art. 3, comma 2, precisando i motivi del rifiuto ed informando il richiedente della procedura di riesame prevista all'art. 7.</w:t>
      </w:r>
    </w:p>
    <w:p w:rsidR="00A56F48" w:rsidRDefault="0083606B" w:rsidP="0083606B">
      <w:pPr>
        <w:spacing w:after="100"/>
        <w:ind w:right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Luogo e data __________________________                        Firma ______________________________</w:t>
      </w:r>
    </w:p>
    <w:p w:rsidR="00A56F48" w:rsidRDefault="0083606B" w:rsidP="0083606B">
      <w:pPr>
        <w:pStyle w:val="Corpotesto"/>
        <w:spacing w:after="0" w:line="360" w:lineRule="auto"/>
        <w:ind w:right="113"/>
        <w:jc w:val="center"/>
        <w:rPr>
          <w:rFonts w:ascii="Tahoma" w:hAnsi="Tahoma" w:cs="Tahoma"/>
          <w:szCs w:val="22"/>
        </w:rPr>
      </w:pPr>
      <w:r>
        <w:rPr>
          <w:rStyle w:val="provvnumart"/>
          <w:rFonts w:ascii="Tahoma" w:hAnsi="Tahoma" w:cs="Tahoma"/>
          <w:i/>
          <w:iCs/>
          <w:sz w:val="22"/>
          <w:szCs w:val="22"/>
        </w:rPr>
        <w:t>[N.B.: Si</w:t>
      </w:r>
      <w:r>
        <w:rPr>
          <w:rStyle w:val="provvnumart"/>
          <w:rFonts w:ascii="Tahoma" w:hAnsi="Tahoma" w:cs="Tahoma"/>
          <w:i/>
          <w:iCs/>
          <w:sz w:val="22"/>
          <w:szCs w:val="22"/>
        </w:rPr>
        <w:t xml:space="preserve"> allega documento identità, in corso di validità.]</w:t>
      </w:r>
    </w:p>
    <w:sectPr w:rsidR="00A56F48">
      <w:headerReference w:type="default" r:id="rId7"/>
      <w:footerReference w:type="default" r:id="rId8"/>
      <w:pgSz w:w="11906" w:h="16838"/>
      <w:pgMar w:top="776" w:right="720" w:bottom="1582" w:left="72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3606B">
      <w:r>
        <w:separator/>
      </w:r>
    </w:p>
  </w:endnote>
  <w:endnote w:type="continuationSeparator" w:id="0">
    <w:p w:rsidR="00000000" w:rsidRDefault="00836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</w:font>
  <w:font w:name="Franklin Gothic Medium Cond">
    <w:panose1 w:val="020B0606030402020204"/>
    <w:charset w:val="00"/>
    <w:family w:val="roman"/>
    <w:notTrueType/>
    <w:pitch w:val="default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F48" w:rsidRDefault="0083606B">
    <w:pPr>
      <w:pStyle w:val="Corpotesto"/>
      <w:jc w:val="center"/>
      <w:rPr>
        <w:rFonts w:ascii="Tahoma" w:hAnsi="Tahoma" w:cs="Tahoma"/>
        <w:i/>
        <w:iCs/>
        <w:sz w:val="18"/>
        <w:szCs w:val="18"/>
      </w:rPr>
    </w:pPr>
    <w:r>
      <w:rPr>
        <w:rFonts w:ascii="Tahoma" w:hAnsi="Tahoma" w:cs="Tahoma"/>
        <w:i/>
        <w:iCs/>
        <w:sz w:val="18"/>
        <w:szCs w:val="18"/>
      </w:rPr>
      <w:t>(Facsimile_CIL</w:t>
    </w:r>
    <w:r>
      <w:rPr>
        <w:rFonts w:ascii="Tahoma" w:hAnsi="Tahoma" w:cs="Tahoma"/>
        <w:i/>
        <w:iCs/>
        <w:sz w:val="18"/>
        <w:szCs w:val="18"/>
      </w:rPr>
      <w:t xml:space="preserve"> </w:t>
    </w:r>
    <w:r>
      <w:rPr>
        <w:rFonts w:ascii="Tahoma" w:hAnsi="Tahoma" w:cs="Tahoma"/>
        <w:i/>
        <w:iCs/>
        <w:sz w:val="18"/>
        <w:szCs w:val="18"/>
      </w:rPr>
      <w:t>Linee ed Impianti elettrici_Produttore_</w:t>
    </w:r>
    <w:r>
      <w:rPr>
        <w:rFonts w:ascii="Tahoma" w:hAnsi="Tahoma" w:cs="Tahoma"/>
        <w:i/>
        <w:iCs/>
        <w:sz w:val="18"/>
        <w:szCs w:val="18"/>
      </w:rPr>
      <w:t>GdL_rev1_2021</w:t>
    </w:r>
    <w:r>
      <w:rPr>
        <w:rFonts w:ascii="Tahoma" w:hAnsi="Tahoma" w:cs="Tahoma"/>
        <w:i/>
        <w:iCs/>
        <w:sz w:val="18"/>
        <w:szCs w:val="18"/>
      </w:rPr>
      <w:t>)</w:t>
    </w:r>
  </w:p>
  <w:p w:rsidR="00A56F48" w:rsidRDefault="0083606B">
    <w:pPr>
      <w:pStyle w:val="Corpotesto"/>
      <w:ind w:left="283" w:hanging="283"/>
      <w:jc w:val="center"/>
      <w:rPr>
        <w:rFonts w:ascii="Trebuchet MS" w:hAnsi="Trebuchet MS" w:cs="Trebuchet MS"/>
        <w:sz w:val="20"/>
        <w:szCs w:val="20"/>
      </w:rPr>
    </w:pPr>
    <w:r>
      <w:rPr>
        <w:rFonts w:ascii="Trebuchet MS" w:hAnsi="Trebuchet MS" w:cs="Trebuchet MS"/>
        <w:sz w:val="20"/>
        <w:szCs w:val="20"/>
      </w:rPr>
      <w:fldChar w:fldCharType="begin"/>
    </w:r>
    <w:r>
      <w:instrText>PAGE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F48" w:rsidRDefault="0083606B">
      <w:r>
        <w:separator/>
      </w:r>
    </w:p>
  </w:footnote>
  <w:footnote w:type="continuationSeparator" w:id="0">
    <w:p w:rsidR="00A56F48" w:rsidRDefault="0083606B">
      <w:r>
        <w:continuationSeparator/>
      </w:r>
    </w:p>
  </w:footnote>
  <w:footnote w:id="1">
    <w:p w:rsidR="00A56F48" w:rsidRDefault="0083606B">
      <w:pPr>
        <w:ind w:left="283" w:hanging="283"/>
      </w:pPr>
      <w:r>
        <w:rPr>
          <w:rFonts w:ascii="Tahoma" w:hAnsi="Tahoma" w:cs="Arial"/>
          <w:sz w:val="18"/>
          <w:szCs w:val="18"/>
        </w:rPr>
        <w:footnoteRef/>
      </w:r>
      <w:r>
        <w:rPr>
          <w:rFonts w:ascii="Tahoma" w:hAnsi="Tahoma" w:cs="Arial"/>
          <w:sz w:val="18"/>
          <w:szCs w:val="18"/>
        </w:rPr>
        <w:tab/>
      </w:r>
      <w:r>
        <w:rPr>
          <w:rFonts w:ascii="Tahoma" w:hAnsi="Tahoma" w:cs="Arial"/>
          <w:sz w:val="18"/>
          <w:szCs w:val="18"/>
        </w:rPr>
        <w:t xml:space="preserve">Inserire l'indirizzo del SAC competente per territorio (indicato alla pagina </w:t>
      </w:r>
      <w:hyperlink r:id="rId1">
        <w:r>
          <w:rPr>
            <w:rStyle w:val="CollegamentoInternet"/>
            <w:rFonts w:ascii="Tahoma" w:hAnsi="Tahoma" w:cs="Arial"/>
            <w:color w:val="auto"/>
            <w:sz w:val="18"/>
            <w:szCs w:val="18"/>
          </w:rPr>
          <w:t>www.arpae.it/sac</w:t>
        </w:r>
      </w:hyperlink>
      <w:r>
        <w:rPr>
          <w:rStyle w:val="CollegamentoInternet"/>
          <w:rFonts w:ascii="Tahoma" w:hAnsi="Tahoma" w:cs="Arial"/>
          <w:color w:val="auto"/>
          <w:sz w:val="18"/>
          <w:szCs w:val="18"/>
        </w:rPr>
        <w:t>)</w:t>
      </w:r>
      <w:r>
        <w:rPr>
          <w:rStyle w:val="CollegamentoInternet"/>
          <w:rFonts w:ascii="Tahoma" w:hAnsi="Tahoma" w:cs="Arial"/>
          <w:color w:val="auto"/>
          <w:sz w:val="18"/>
          <w:szCs w:val="18"/>
          <w:u w:val="none"/>
        </w:rPr>
        <w:t>.</w:t>
      </w:r>
    </w:p>
  </w:footnote>
  <w:footnote w:id="2">
    <w:p w:rsidR="00A56F48" w:rsidRDefault="0083606B">
      <w:pPr>
        <w:ind w:left="283" w:hanging="28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footnoteRef/>
      </w:r>
      <w:r>
        <w:rPr>
          <w:rFonts w:ascii="Tahoma" w:hAnsi="Tahoma" w:cs="Tahoma"/>
          <w:sz w:val="18"/>
          <w:szCs w:val="18"/>
        </w:rPr>
        <w:tab/>
        <w:t>Ai sensi della L.R. 10/1993 e s.m.i..</w:t>
      </w:r>
    </w:p>
  </w:footnote>
  <w:footnote w:id="3">
    <w:p w:rsidR="00A56F48" w:rsidRDefault="0083606B">
      <w:pPr>
        <w:pStyle w:val="Testonotaapidipagina"/>
        <w:jc w:val="both"/>
        <w:rPr>
          <w:rFonts w:ascii="Tahoma" w:hAnsi="Tahoma"/>
          <w:sz w:val="18"/>
          <w:szCs w:val="18"/>
        </w:rPr>
      </w:pPr>
      <w:r>
        <w:rPr>
          <w:rFonts w:ascii="Tahoma" w:hAnsi="Tahoma"/>
          <w:sz w:val="18"/>
          <w:szCs w:val="18"/>
        </w:rPr>
        <w:footnoteRef/>
      </w:r>
      <w:r>
        <w:rPr>
          <w:rFonts w:ascii="Tahoma" w:hAnsi="Tahoma"/>
          <w:sz w:val="18"/>
          <w:szCs w:val="18"/>
        </w:rPr>
        <w:tab/>
        <w:t>Indicato nella presente domanda quale “Proponente”.</w:t>
      </w:r>
    </w:p>
  </w:footnote>
  <w:footnote w:id="4">
    <w:p w:rsidR="00A56F48" w:rsidRDefault="0083606B">
      <w:pPr>
        <w:tabs>
          <w:tab w:val="left" w:pos="624"/>
        </w:tabs>
        <w:ind w:left="283" w:hanging="283"/>
        <w:jc w:val="both"/>
        <w:rPr>
          <w:rFonts w:ascii="Tahoma" w:hAnsi="Tahoma" w:cs="Arial"/>
          <w:color w:val="000000"/>
          <w:sz w:val="22"/>
          <w:szCs w:val="22"/>
          <w:highlight w:val="white"/>
        </w:rPr>
      </w:pPr>
      <w:r>
        <w:rPr>
          <w:rFonts w:ascii="Tahoma" w:hAnsi="Tahoma" w:cs="Tahoma"/>
          <w:color w:val="000000"/>
          <w:sz w:val="18"/>
          <w:szCs w:val="18"/>
        </w:rPr>
        <w:footnoteRef/>
      </w:r>
      <w:r>
        <w:rPr>
          <w:rFonts w:ascii="Tahoma" w:hAnsi="Tahoma" w:cs="Tahoma"/>
          <w:color w:val="000000"/>
          <w:sz w:val="18"/>
          <w:szCs w:val="18"/>
        </w:rPr>
        <w:tab/>
        <w:t>Lo scrivente dovrà pr</w:t>
      </w:r>
      <w:r>
        <w:rPr>
          <w:rFonts w:ascii="Tahoma" w:hAnsi="Tahoma" w:cs="Tahoma"/>
          <w:color w:val="000000"/>
          <w:sz w:val="18"/>
          <w:szCs w:val="18"/>
        </w:rPr>
        <w:t>ovvedere</w:t>
      </w:r>
      <w:r>
        <w:rPr>
          <w:rFonts w:ascii="Tahoma" w:hAnsi="Tahoma" w:cs="Tahoma"/>
          <w:bCs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</w:rPr>
        <w:t xml:space="preserve">al versamento </w:t>
      </w:r>
      <w:r>
        <w:rPr>
          <w:rFonts w:ascii="Tahoma" w:hAnsi="Tahoma" w:cs="Georgia"/>
          <w:color w:val="000000"/>
          <w:sz w:val="18"/>
          <w:szCs w:val="18"/>
        </w:rPr>
        <w:t>dell’onere di quota fissa (pari a € 120,00), di cui al vigente Tariffario delle prestazioni di Arpae Emilia-Romagna (approvato con D.G.R. n. 926 del 05.06.2019)</w:t>
      </w:r>
      <w:r>
        <w:rPr>
          <w:rFonts w:ascii="Tahoma" w:hAnsi="Tahoma" w:cs="Tahoma"/>
          <w:sz w:val="18"/>
          <w:szCs w:val="18"/>
        </w:rPr>
        <w:t>,</w:t>
      </w:r>
      <w:r>
        <w:rPr>
          <w:rFonts w:ascii="Tahoma" w:hAnsi="Tahoma" w:cs="Tahoma"/>
          <w:sz w:val="18"/>
          <w:szCs w:val="18"/>
        </w:rPr>
        <w:t xml:space="preserve"> secondo le modalità e i termini riportati nell'</w:t>
      </w:r>
      <w:r>
        <w:rPr>
          <w:rFonts w:ascii="Tahoma" w:hAnsi="Tahoma" w:cs="Tahoma"/>
          <w:b/>
          <w:bCs/>
          <w:sz w:val="18"/>
          <w:szCs w:val="18"/>
        </w:rPr>
        <w:t>avviso di pagamento Pago</w:t>
      </w:r>
      <w:r>
        <w:rPr>
          <w:rFonts w:ascii="Tahoma" w:hAnsi="Tahoma" w:cs="Tahoma"/>
          <w:b/>
          <w:bCs/>
          <w:sz w:val="18"/>
          <w:szCs w:val="18"/>
        </w:rPr>
        <w:t>Pa</w:t>
      </w:r>
      <w:r>
        <w:rPr>
          <w:rFonts w:ascii="Tahoma" w:hAnsi="Tahoma" w:cs="Tahoma"/>
          <w:sz w:val="18"/>
          <w:szCs w:val="18"/>
        </w:rPr>
        <w:t>,</w:t>
      </w:r>
      <w:r>
        <w:rPr>
          <w:rFonts w:ascii="Tahoma" w:hAnsi="Tahoma" w:cs="Tahoma"/>
          <w:b/>
          <w:bCs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che verrà </w:t>
      </w:r>
      <w:r>
        <w:rPr>
          <w:rFonts w:ascii="Tahoma" w:hAnsi="Tahoma" w:cs="Tahoma"/>
          <w:b/>
          <w:bCs/>
          <w:sz w:val="18"/>
          <w:szCs w:val="18"/>
        </w:rPr>
        <w:t xml:space="preserve">inviato da Arpae </w:t>
      </w:r>
      <w:r>
        <w:rPr>
          <w:rFonts w:ascii="Tahoma" w:hAnsi="Tahoma" w:cs="Tahoma"/>
          <w:b/>
          <w:bCs/>
          <w:sz w:val="18"/>
          <w:szCs w:val="18"/>
        </w:rPr>
        <w:t xml:space="preserve">all’indirizzo di PEC </w:t>
      </w:r>
      <w:r>
        <w:rPr>
          <w:rFonts w:ascii="Tahoma" w:hAnsi="Tahoma" w:cs="Tahoma"/>
          <w:sz w:val="18"/>
          <w:szCs w:val="18"/>
        </w:rPr>
        <w:t>indicato nella presente comunicazione.</w:t>
      </w:r>
    </w:p>
  </w:footnote>
  <w:footnote w:id="5">
    <w:p w:rsidR="00A56F48" w:rsidRDefault="0083606B">
      <w:pPr>
        <w:pStyle w:val="Testonotaapidipagina"/>
        <w:tabs>
          <w:tab w:val="left" w:pos="23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footnoteRef/>
      </w:r>
      <w:r>
        <w:rPr>
          <w:rFonts w:ascii="Tahoma" w:hAnsi="Tahoma" w:cs="Tahoma"/>
          <w:sz w:val="18"/>
          <w:szCs w:val="18"/>
        </w:rPr>
        <w:tab/>
        <w:t xml:space="preserve">Punto 11.4 delle </w:t>
      </w:r>
      <w:r>
        <w:rPr>
          <w:rFonts w:ascii="Tahoma" w:hAnsi="Tahoma" w:cs="Tahoma"/>
          <w:color w:val="000000"/>
          <w:sz w:val="18"/>
          <w:szCs w:val="18"/>
        </w:rPr>
        <w:t>“</w:t>
      </w:r>
      <w:r>
        <w:rPr>
          <w:rFonts w:ascii="Tahoma" w:hAnsi="Tahoma" w:cs="Tahoma"/>
          <w:color w:val="000000"/>
          <w:sz w:val="18"/>
          <w:szCs w:val="18"/>
        </w:rPr>
        <w:t>Linee guida per l'autorizzazione degli impianti alimentati da fonti rinnovabili” (in allegato al D.M. 10.09.2010)</w:t>
      </w:r>
      <w:r>
        <w:rPr>
          <w:rFonts w:ascii="Tahoma" w:hAnsi="Tahoma" w:cs="Tahoma"/>
          <w:sz w:val="18"/>
          <w:szCs w:val="18"/>
        </w:rPr>
        <w:t xml:space="preserve">: “Il ricorso alla DIA e alla </w:t>
      </w:r>
      <w:r>
        <w:rPr>
          <w:rFonts w:ascii="Tahoma" w:hAnsi="Tahoma" w:cs="Tahoma"/>
          <w:sz w:val="18"/>
          <w:szCs w:val="18"/>
        </w:rPr>
        <w:t>comunicazione è precluso al proponente che non abbia titolo sulle aree o sui beni interessati dalle opere e dalle infrastrutture connesse. In tal caso, si applica l’articolo 12, commi 3 e 4, del decreto legislativo 387 del 2003, in tema di autorizzazione u</w:t>
      </w:r>
      <w:r>
        <w:rPr>
          <w:rFonts w:ascii="Tahoma" w:hAnsi="Tahoma" w:cs="Tahoma"/>
          <w:sz w:val="18"/>
          <w:szCs w:val="18"/>
        </w:rPr>
        <w:t>nica.”</w:t>
      </w:r>
    </w:p>
  </w:footnote>
  <w:footnote w:id="6">
    <w:p w:rsidR="00A56F48" w:rsidRDefault="0083606B">
      <w:pPr>
        <w:pStyle w:val="Testonotaapidipagina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footnoteRef/>
      </w:r>
      <w:r>
        <w:rPr>
          <w:rFonts w:ascii="Tahoma" w:hAnsi="Tahoma" w:cs="Tahoma"/>
          <w:sz w:val="18"/>
          <w:szCs w:val="18"/>
        </w:rPr>
        <w:tab/>
        <w:t>Allegato A (versione integrata e modificata) alla Deliberazione ARG/elt 99/08 del 23.07.2008, “Testo integrato delle condizioni tecniche ed economiche per la connessione alle reti elettriche con obbligo di connessione di terzi degli impianti di pr</w:t>
      </w:r>
      <w:r>
        <w:rPr>
          <w:rFonts w:ascii="Tahoma" w:hAnsi="Tahoma" w:cs="Tahoma"/>
          <w:sz w:val="18"/>
          <w:szCs w:val="18"/>
        </w:rPr>
        <w:t>oduzione di energia elettrica (Testo Integrato delle Connessioni Attive - TICA)”.</w:t>
      </w:r>
    </w:p>
  </w:footnote>
  <w:footnote w:id="7">
    <w:p w:rsidR="00A56F48" w:rsidRDefault="0083606B">
      <w:pPr>
        <w:pStyle w:val="Testonotaapidipagina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footnoteRef/>
      </w:r>
      <w:r>
        <w:rPr>
          <w:rFonts w:ascii="Tahoma" w:hAnsi="Tahoma" w:cs="Tahoma"/>
          <w:sz w:val="18"/>
          <w:szCs w:val="18"/>
        </w:rPr>
        <w:tab/>
        <w:t>Tipologie previste ai punti 11 e 12, e relativa Tavola 1, delle</w:t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“</w:t>
      </w:r>
      <w:r>
        <w:rPr>
          <w:rFonts w:ascii="Tahoma" w:hAnsi="Tahoma" w:cs="Tahoma"/>
          <w:sz w:val="18"/>
          <w:szCs w:val="18"/>
        </w:rPr>
        <w:t>Linee guida per l'autorizzazione degli impianti alimentati da fonti rinnovabili” (emanate con Decreto del M</w:t>
      </w:r>
      <w:r>
        <w:rPr>
          <w:rFonts w:ascii="Tahoma" w:hAnsi="Tahoma" w:cs="Tahoma"/>
          <w:sz w:val="18"/>
          <w:szCs w:val="18"/>
        </w:rPr>
        <w:t>inistero dello Sviluppo Economico 10.09.2010)</w:t>
      </w:r>
      <w:r>
        <w:rPr>
          <w:rFonts w:ascii="Tahoma" w:hAnsi="Tahoma" w:cs="Tahoma"/>
          <w:sz w:val="18"/>
          <w:szCs w:val="18"/>
        </w:rPr>
        <w:t>.</w:t>
      </w:r>
    </w:p>
  </w:footnote>
  <w:footnote w:id="8">
    <w:p w:rsidR="00A56F48" w:rsidRDefault="0083606B">
      <w:pPr>
        <w:pStyle w:val="Testonotaapidipagina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footnoteRef/>
      </w:r>
      <w:r>
        <w:rPr>
          <w:rFonts w:ascii="Tahoma" w:hAnsi="Tahoma" w:cs="Tahoma"/>
          <w:sz w:val="18"/>
          <w:szCs w:val="18"/>
        </w:rPr>
        <w:tab/>
        <w:t>Copia del titolo di proprietà dell’area interessata dalla linea e impianto elettrico o di altro titolo che ricomprenda la facoltà di utilizzo del fondo in tal senso e/o degli accordi bonari costitutivi di se</w:t>
      </w:r>
      <w:r>
        <w:rPr>
          <w:rFonts w:ascii="Tahoma" w:hAnsi="Tahoma" w:cs="Tahoma"/>
          <w:sz w:val="18"/>
          <w:szCs w:val="18"/>
        </w:rPr>
        <w:t xml:space="preserve">rvitù di linea elettrica, stipulati in forma pubblica e debitamente trascritti, oppure relativa </w:t>
      </w:r>
      <w:r>
        <w:rPr>
          <w:rFonts w:ascii="Tahoma" w:hAnsi="Tahoma" w:cs="Tahoma"/>
          <w:sz w:val="18"/>
          <w:szCs w:val="18"/>
        </w:rPr>
        <w:t>Dichiarazione sostitutiva di atto notorio</w:t>
      </w:r>
      <w:r>
        <w:rPr>
          <w:rFonts w:ascii="Tahoma" w:hAnsi="Tahoma" w:cs="Tahoma"/>
          <w:sz w:val="18"/>
          <w:szCs w:val="18"/>
        </w:rPr>
        <w:t xml:space="preserve">, ai sensi e per gli effetti del DPR 445/00 e s.m.i..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F48" w:rsidRDefault="00A56F4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60DCD"/>
    <w:multiLevelType w:val="multilevel"/>
    <w:tmpl w:val="510A615C"/>
    <w:lvl w:ilvl="0">
      <w:start w:val="1"/>
      <w:numFmt w:val="bullet"/>
      <w:pStyle w:val="ElencoTrattino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eorgia" w:hAnsi="Georgia" w:cs="Georgia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855D4A"/>
    <w:multiLevelType w:val="multilevel"/>
    <w:tmpl w:val="5748C5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34D5A24"/>
    <w:multiLevelType w:val="multilevel"/>
    <w:tmpl w:val="D83C2AB8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" w15:restartNumberingAfterBreak="0">
    <w:nsid w:val="3FA83F7C"/>
    <w:multiLevelType w:val="multilevel"/>
    <w:tmpl w:val="627CBC10"/>
    <w:lvl w:ilvl="0">
      <w:start w:val="1"/>
      <w:numFmt w:val="bullet"/>
      <w:lvlText w:val=""/>
      <w:lvlJc w:val="left"/>
      <w:pPr>
        <w:ind w:left="1200" w:hanging="360"/>
      </w:pPr>
      <w:rPr>
        <w:rFonts w:ascii="Wingdings" w:hAnsi="Wingdings" w:cs="OpenSymbol" w:hint="default"/>
        <w:color w:val="00000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756A6E"/>
    <w:multiLevelType w:val="multilevel"/>
    <w:tmpl w:val="8CB0BA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ind w:left="1584" w:hanging="1584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4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6F48"/>
    <w:rsid w:val="0083606B"/>
    <w:rsid w:val="00A5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BB98C"/>
  <w15:docId w15:val="{8065F7D4-DAA5-4C94-B9C7-693CE657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</w:pPr>
    <w:rPr>
      <w:rFonts w:eastAsia="Lucida Sans Unicode" w:cs="Mangal"/>
      <w:sz w:val="24"/>
      <w:lang w:eastAsia="hi-IN"/>
    </w:rPr>
  </w:style>
  <w:style w:type="paragraph" w:styleId="Titolo1">
    <w:name w:val="heading 1"/>
    <w:basedOn w:val="Normale"/>
    <w:next w:val="Normale"/>
    <w:qFormat/>
    <w:pPr>
      <w:keepNext/>
      <w:spacing w:before="60"/>
      <w:ind w:right="4825"/>
      <w:jc w:val="center"/>
      <w:outlineLvl w:val="0"/>
    </w:p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360" w:line="360" w:lineRule="auto"/>
      <w:jc w:val="center"/>
      <w:outlineLvl w:val="1"/>
    </w:pPr>
  </w:style>
  <w:style w:type="paragraph" w:styleId="Titolo3">
    <w:name w:val="heading 3"/>
    <w:basedOn w:val="Intestazione1"/>
    <w:next w:val="Corpotesto"/>
    <w:qFormat/>
    <w:pPr>
      <w:numPr>
        <w:ilvl w:val="2"/>
        <w:numId w:val="1"/>
      </w:numPr>
      <w:outlineLvl w:val="2"/>
    </w:pPr>
    <w:rPr>
      <w:b/>
      <w:bCs/>
    </w:rPr>
  </w:style>
  <w:style w:type="paragraph" w:styleId="Titolo4">
    <w:name w:val="heading 4"/>
    <w:basedOn w:val="Intestazione1"/>
    <w:next w:val="Corpotesto"/>
    <w:qFormat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type="paragraph" w:styleId="Titolo5">
    <w:name w:val="heading 5"/>
    <w:basedOn w:val="Intestazione1"/>
    <w:next w:val="Corpotesto"/>
    <w:qFormat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Titolo6">
    <w:name w:val="heading 6"/>
    <w:basedOn w:val="Intestazione1"/>
    <w:next w:val="Corpotesto"/>
    <w:qFormat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Titolo7">
    <w:name w:val="heading 7"/>
    <w:basedOn w:val="Intestazione1"/>
    <w:next w:val="Corpotesto"/>
    <w:qFormat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Titolo8">
    <w:name w:val="heading 8"/>
    <w:basedOn w:val="Intestazione1"/>
    <w:next w:val="Corpotesto"/>
    <w:qFormat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paragraph" w:styleId="Titolo9">
    <w:name w:val="heading 9"/>
    <w:basedOn w:val="Intestazione1"/>
    <w:next w:val="Corpotesto"/>
    <w:qFormat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Georgia" w:hAnsi="Georgia" w:cs="Georgia"/>
      <w:sz w:val="22"/>
      <w:szCs w:val="22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2z4">
    <w:name w:val="WW8Num2z4"/>
    <w:qFormat/>
    <w:rPr>
      <w:rFonts w:ascii="Courier New" w:hAnsi="Courier New" w:cs="Courier New"/>
    </w:rPr>
  </w:style>
  <w:style w:type="character" w:customStyle="1" w:styleId="WW8Num3z0">
    <w:name w:val="WW8Num3z0"/>
    <w:qFormat/>
    <w:rPr>
      <w:rFonts w:ascii="Wingdings" w:hAnsi="Wingdings" w:cs="OpenSymbol"/>
      <w:color w:val="000000"/>
      <w:sz w:val="22"/>
      <w:szCs w:val="22"/>
    </w:rPr>
  </w:style>
  <w:style w:type="character" w:customStyle="1" w:styleId="WW8Num4z0">
    <w:name w:val="WW8Num4z0"/>
    <w:qFormat/>
    <w:rPr>
      <w:rFonts w:ascii="Wingdings" w:hAnsi="Wingdings" w:cs="Wingdings"/>
    </w:rPr>
  </w:style>
  <w:style w:type="character" w:customStyle="1" w:styleId="WW8Num4z1">
    <w:name w:val="WW8Num4z1"/>
    <w:qFormat/>
    <w:rPr>
      <w:rFonts w:ascii="OpenSymbol" w:hAnsi="OpenSymbol" w:cs="OpenSymbol"/>
    </w:rPr>
  </w:style>
  <w:style w:type="character" w:customStyle="1" w:styleId="WW8Num4z3">
    <w:name w:val="WW8Num4z3"/>
    <w:qFormat/>
    <w:rPr>
      <w:rFonts w:ascii="Symbol" w:hAnsi="Symbol" w:cs="Open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ahoma" w:hAnsi="Tahoma" w:cs="Georgia"/>
      <w:sz w:val="22"/>
      <w:szCs w:val="22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CollegamentoInternet">
    <w:name w:val="Collegamento Internet"/>
    <w:rPr>
      <w:color w:val="000080"/>
      <w:u w:val="single"/>
    </w:rPr>
  </w:style>
  <w:style w:type="character" w:customStyle="1" w:styleId="Carpredefinitoparagrafo1">
    <w:name w:val="Car. predefinito paragrafo1"/>
    <w:qFormat/>
  </w:style>
  <w:style w:type="character" w:customStyle="1" w:styleId="Caratteredellanota">
    <w:name w:val="Carattere della nota"/>
    <w:basedOn w:val="Carpredefinitoparagrafo1"/>
    <w:qFormat/>
  </w:style>
  <w:style w:type="character" w:customStyle="1" w:styleId="WW8Num17z0">
    <w:name w:val="WW8Num17z0"/>
    <w:qFormat/>
    <w:rPr>
      <w:rFonts w:ascii="Georgia" w:eastAsia="Times New Roman" w:hAnsi="Georgia" w:cs="Times New Roman"/>
      <w:color w:val="000000"/>
      <w:sz w:val="22"/>
      <w:szCs w:val="22"/>
    </w:rPr>
  </w:style>
  <w:style w:type="character" w:customStyle="1" w:styleId="WW8Num17z1">
    <w:name w:val="WW8Num17z1"/>
    <w:qFormat/>
    <w:rPr>
      <w:rFonts w:ascii="Georgia" w:hAnsi="Georgia" w:cs="Georgia"/>
      <w:sz w:val="22"/>
      <w:szCs w:val="22"/>
    </w:rPr>
  </w:style>
  <w:style w:type="character" w:customStyle="1" w:styleId="WW8Num17z2">
    <w:name w:val="WW8Num17z2"/>
    <w:qFormat/>
    <w:rPr>
      <w:rFonts w:ascii="Wingdings" w:eastAsia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17z5">
    <w:name w:val="WW8Num17z5"/>
    <w:qFormat/>
    <w:rPr>
      <w:rFonts w:ascii="Wingdings" w:hAnsi="Wingdings" w:cs="Wingdings"/>
    </w:rPr>
  </w:style>
  <w:style w:type="character" w:customStyle="1" w:styleId="WW8Num10z0">
    <w:name w:val="WW8Num10z0"/>
    <w:qFormat/>
    <w:rPr>
      <w:rFonts w:ascii="Symbol" w:eastAsia="Times New Roman" w:hAnsi="Symbol" w:cs="Times New Roman"/>
      <w:sz w:val="28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Tahoma" w:hAnsi="Tahoma" w:cs="Georgia"/>
      <w:sz w:val="22"/>
      <w:szCs w:val="22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22z0">
    <w:name w:val="WW8Num22z0"/>
    <w:qFormat/>
    <w:rPr>
      <w:rFonts w:ascii="Symbol" w:hAnsi="Symbol" w:cs="Symbol"/>
      <w:sz w:val="22"/>
      <w:szCs w:val="22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15z0">
    <w:name w:val="WW8Num15z0"/>
    <w:qFormat/>
    <w:rPr>
      <w:rFonts w:ascii="Georgia" w:hAnsi="Georgia" w:cs="Georgia"/>
      <w:sz w:val="21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provvnumart">
    <w:name w:val="provv_numart"/>
    <w:qFormat/>
    <w:rPr>
      <w:b/>
      <w:bCs/>
    </w:rPr>
  </w:style>
  <w:style w:type="character" w:customStyle="1" w:styleId="provvrubrica">
    <w:name w:val="provv_rubrica"/>
    <w:qFormat/>
    <w:rPr>
      <w:i/>
      <w:iCs/>
    </w:rPr>
  </w:style>
  <w:style w:type="character" w:customStyle="1" w:styleId="Caratterenotaapidipagina">
    <w:name w:val="Carattere nota a piè di pagina"/>
    <w:qFormat/>
    <w:rPr>
      <w:vertAlign w:val="superscript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Numerodipagina">
    <w:name w:val="Numero di pagina"/>
    <w:basedOn w:val="Carpredefinitoparagrafo1"/>
  </w:style>
  <w:style w:type="character" w:customStyle="1" w:styleId="anchorantimarker">
    <w:name w:val="anchor_anti_marker"/>
    <w:qFormat/>
    <w:rPr>
      <w:color w:val="000000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0">
    <w:name w:val="WW8Num20z0"/>
    <w:qFormat/>
    <w:rPr>
      <w:rFonts w:ascii="Verdana" w:eastAsia="Franklin Gothic Medium Cond" w:hAnsi="Verdana" w:cs="Arial"/>
    </w:rPr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8z0">
    <w:name w:val="WW8Num18z0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2">
    <w:name w:val="WW8Num4z2"/>
    <w:qFormat/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Caratteredinumerazione">
    <w:name w:val="Carattere di numerazione"/>
    <w:qFormat/>
  </w:style>
  <w:style w:type="character" w:customStyle="1" w:styleId="Caratteredinumerazioneverticale">
    <w:name w:val="Carattere di numerazione verticale"/>
    <w:qFormat/>
    <w:rPr>
      <w:rFonts w:ascii="Tahoma" w:hAnsi="Tahoma" w:cs="Tahoma"/>
      <w:eastAsianLayout w:id="-1801259264" w:vert="1"/>
    </w:rPr>
  </w:style>
  <w:style w:type="character" w:customStyle="1" w:styleId="Caratterenotadichiusura">
    <w:name w:val="Carattere nota di chiusura"/>
    <w:qFormat/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Intestazione1">
    <w:name w:val="Intestazione1"/>
    <w:basedOn w:val="Normale"/>
    <w:next w:val="Corpotesto"/>
    <w:qFormat/>
    <w:pPr>
      <w:keepNext/>
      <w:spacing w:before="240" w:after="120"/>
    </w:pPr>
    <w:rPr>
      <w:rFonts w:ascii="Arial" w:eastAsia="SimSun;宋体" w:hAnsi="Arial" w:cs="Lucida Sans"/>
      <w:sz w:val="28"/>
      <w:szCs w:val="28"/>
    </w:rPr>
  </w:style>
  <w:style w:type="paragraph" w:customStyle="1" w:styleId="Didascalia1">
    <w:name w:val="Didascalia1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Lineaorizzontale">
    <w:name w:val="Linea orizzontale"/>
    <w:basedOn w:val="Normale"/>
    <w:next w:val="Corpotesto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Pidipagina">
    <w:name w:val="footer"/>
    <w:basedOn w:val="Normale"/>
    <w:pPr>
      <w:suppressLineNumbers/>
      <w:tabs>
        <w:tab w:val="center" w:pos="5233"/>
        <w:tab w:val="right" w:pos="10466"/>
      </w:tabs>
    </w:pPr>
  </w:style>
  <w:style w:type="paragraph" w:styleId="Testonotaapidipagina">
    <w:name w:val="footnote text"/>
    <w:basedOn w:val="Normale"/>
    <w:pPr>
      <w:suppressLineNumbers/>
      <w:ind w:left="283" w:hanging="283"/>
    </w:pPr>
    <w:rPr>
      <w:sz w:val="20"/>
      <w:szCs w:val="20"/>
    </w:rPr>
  </w:style>
  <w:style w:type="paragraph" w:styleId="Testodelblocco">
    <w:name w:val="Block Text"/>
    <w:basedOn w:val="Normale"/>
    <w:qFormat/>
    <w:pPr>
      <w:tabs>
        <w:tab w:val="left" w:pos="15960"/>
      </w:tabs>
      <w:spacing w:before="360"/>
      <w:ind w:left="7440" w:right="551"/>
      <w:jc w:val="center"/>
    </w:pPr>
  </w:style>
  <w:style w:type="paragraph" w:styleId="NormaleWeb">
    <w:name w:val="Normal (Web)"/>
    <w:basedOn w:val="Normale"/>
    <w:qFormat/>
    <w:pPr>
      <w:spacing w:before="100" w:after="100"/>
    </w:pPr>
  </w:style>
  <w:style w:type="paragraph" w:customStyle="1" w:styleId="provvr0">
    <w:name w:val="provv_r0"/>
    <w:basedOn w:val="Normale"/>
    <w:qFormat/>
    <w:pPr>
      <w:spacing w:before="100" w:after="100"/>
      <w:jc w:val="both"/>
    </w:pPr>
  </w:style>
  <w:style w:type="paragraph" w:customStyle="1" w:styleId="provvr1">
    <w:name w:val="provv_r1"/>
    <w:basedOn w:val="Normale"/>
    <w:qFormat/>
    <w:pPr>
      <w:spacing w:before="100" w:after="100"/>
      <w:ind w:firstLine="400"/>
      <w:jc w:val="both"/>
    </w:pPr>
  </w:style>
  <w:style w:type="paragraph" w:customStyle="1" w:styleId="Contenutocornice">
    <w:name w:val="Contenuto cornice"/>
    <w:basedOn w:val="Normale"/>
    <w:qFormat/>
  </w:style>
  <w:style w:type="paragraph" w:customStyle="1" w:styleId="Corpodeltesto21">
    <w:name w:val="Corpo del testo 21"/>
    <w:basedOn w:val="Normale"/>
    <w:qFormat/>
    <w:pPr>
      <w:spacing w:after="120" w:line="480" w:lineRule="auto"/>
    </w:pPr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</w:rPr>
  </w:style>
  <w:style w:type="paragraph" w:customStyle="1" w:styleId="ElencoTrattino">
    <w:name w:val="ElencoTrattino"/>
    <w:basedOn w:val="Normale"/>
    <w:qFormat/>
    <w:pPr>
      <w:numPr>
        <w:numId w:val="2"/>
      </w:numPr>
    </w:pPr>
  </w:style>
  <w:style w:type="paragraph" w:customStyle="1" w:styleId="provvestremo">
    <w:name w:val="provv_estremo"/>
    <w:basedOn w:val="Normale"/>
    <w:qFormat/>
    <w:pPr>
      <w:spacing w:before="100" w:after="100"/>
      <w:jc w:val="both"/>
    </w:pPr>
    <w:rPr>
      <w:b/>
      <w:bCs/>
    </w:rPr>
  </w:style>
  <w:style w:type="paragraph" w:customStyle="1" w:styleId="WW-BodyText21">
    <w:name w:val="WW-Body Text 21"/>
    <w:basedOn w:val="Normale"/>
    <w:qFormat/>
    <w:pPr>
      <w:tabs>
        <w:tab w:val="left" w:pos="1440"/>
      </w:tabs>
      <w:spacing w:before="60"/>
      <w:ind w:left="720"/>
      <w:jc w:val="both"/>
    </w:pPr>
  </w:style>
  <w:style w:type="paragraph" w:customStyle="1" w:styleId="WW-BodyText2">
    <w:name w:val="WW-Body Text 2"/>
    <w:basedOn w:val="Normale"/>
    <w:qFormat/>
    <w:pPr>
      <w:pBdr>
        <w:top w:val="single" w:sz="6" w:space="1" w:color="000000"/>
        <w:left w:val="single" w:sz="6" w:space="4" w:color="000000"/>
        <w:bottom w:val="single" w:sz="6" w:space="1" w:color="000000"/>
        <w:right w:val="single" w:sz="6" w:space="4" w:color="000000"/>
      </w:pBdr>
      <w:spacing w:before="120"/>
      <w:jc w:val="center"/>
    </w:pPr>
  </w:style>
  <w:style w:type="paragraph" w:styleId="Corpodeltesto3">
    <w:name w:val="Body Text 3"/>
    <w:basedOn w:val="Normale"/>
    <w:qFormat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360"/>
      </w:tabs>
      <w:spacing w:line="240" w:lineRule="atLeast"/>
      <w:jc w:val="both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pPr>
      <w:spacing w:before="60"/>
      <w:ind w:left="4820"/>
      <w:jc w:val="center"/>
    </w:p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Intestazionetabella">
    <w:name w:val="Intestazione tabella"/>
    <w:basedOn w:val="Contenutotabella"/>
    <w:qFormat/>
    <w:pPr>
      <w:jc w:val="center"/>
    </w:pPr>
    <w:rPr>
      <w:b/>
      <w:bCs/>
    </w:rPr>
  </w:style>
  <w:style w:type="paragraph" w:styleId="Rientrocorpodeltesto">
    <w:name w:val="Body Text Indent"/>
    <w:basedOn w:val="Normale"/>
    <w:pPr>
      <w:ind w:left="142" w:hanging="142"/>
      <w:jc w:val="both"/>
    </w:pPr>
    <w:rPr>
      <w:sz w:val="22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rpae.it/sac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8253</TotalTime>
  <Pages>4</Pages>
  <Words>1831</Words>
  <Characters>10439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Arpae Emilia-Romagna</vt:lpstr>
    </vt:vector>
  </TitlesOfParts>
  <Company/>
  <LinksUpToDate>false</LinksUpToDate>
  <CharactersWithSpaces>12246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Arpae Emilia-Romagna</dc:title>
  <dc:subject/>
  <dc:creator>a249527</dc:creator>
  <cp:keywords/>
  <dc:description/>
  <cp:lastModifiedBy>Roberto Baietti</cp:lastModifiedBy>
  <cp:revision>46</cp:revision>
  <cp:lastPrinted>2018-07-10T13:29:00Z</cp:lastPrinted>
  <dcterms:created xsi:type="dcterms:W3CDTF">2018-10-31T10:31:00Z</dcterms:created>
  <dcterms:modified xsi:type="dcterms:W3CDTF">2021-04-20T10:04:00Z</dcterms:modified>
  <dc:language>it-IT</dc:language>
</cp:coreProperties>
</file>